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E0" w:rsidRDefault="007E7EE0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</w:p>
    <w:p w:rsidR="007E7EE0" w:rsidRDefault="007E7EE0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</w:p>
    <w:p w:rsidR="007E7EE0" w:rsidRDefault="007E7EE0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</w:p>
    <w:p w:rsidR="00D81961" w:rsidRDefault="00955378" w:rsidP="00BA7854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41413</wp:posOffset>
            </wp:positionV>
            <wp:extent cx="1136015" cy="1049020"/>
            <wp:effectExtent l="0" t="0" r="6985" b="0"/>
            <wp:wrapThrough wrapText="bothSides">
              <wp:wrapPolygon edited="0">
                <wp:start x="0" y="0"/>
                <wp:lineTo x="0" y="21182"/>
                <wp:lineTo x="21371" y="21182"/>
                <wp:lineTo x="213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66666666666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C29">
        <w:rPr>
          <w:rFonts w:ascii="Times New Roman" w:hAnsi="Times New Roman"/>
          <w:sz w:val="18"/>
        </w:rPr>
        <w:t>Brigitte MALFAIT-DOMEN,</w:t>
      </w:r>
      <w:r w:rsidR="006D4C29">
        <w:rPr>
          <w:rFonts w:ascii="Times New Roman" w:hAnsi="Times New Roman"/>
          <w:sz w:val="18"/>
        </w:rPr>
        <w:tab/>
      </w:r>
      <w:r w:rsidR="006D4C29">
        <w:rPr>
          <w:rFonts w:ascii="Times New Roman" w:hAnsi="Times New Roman"/>
          <w:sz w:val="18"/>
        </w:rPr>
        <w:tab/>
      </w:r>
      <w:r w:rsidR="006D4C29">
        <w:rPr>
          <w:rFonts w:ascii="Times New Roman" w:hAnsi="Times New Roman"/>
          <w:sz w:val="18"/>
        </w:rPr>
        <w:tab/>
      </w:r>
      <w:r w:rsidR="006D4C29" w:rsidRPr="002233D1">
        <w:rPr>
          <w:rFonts w:ascii="Times New Roman" w:hAnsi="Times New Roman"/>
          <w:i/>
          <w:sz w:val="18"/>
        </w:rPr>
        <w:t>son épouse,</w:t>
      </w:r>
      <w:r w:rsidR="0046562D" w:rsidRPr="0046562D">
        <w:rPr>
          <w:rFonts w:ascii="Times New Roman" w:hAnsi="Times New Roman"/>
          <w:noProof/>
          <w:sz w:val="18"/>
          <w:lang w:eastAsia="fr-FR" w:bidi="ar-SA"/>
        </w:rPr>
        <w:t xml:space="preserve"> </w:t>
      </w:r>
    </w:p>
    <w:p w:rsidR="006D4C29" w:rsidRDefault="006D4C29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</w:p>
    <w:p w:rsidR="006D4C29" w:rsidRDefault="006D4C29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Florence MALFAIT,</w:t>
      </w:r>
      <w:r w:rsidR="0046562D" w:rsidRPr="0046562D">
        <w:rPr>
          <w:rFonts w:ascii="Times New Roman" w:hAnsi="Times New Roman"/>
          <w:noProof/>
          <w:sz w:val="18"/>
          <w:lang w:eastAsia="fr-FR" w:bidi="ar-SA"/>
        </w:rPr>
        <w:t xml:space="preserve"> </w:t>
      </w:r>
    </w:p>
    <w:p w:rsidR="006D4C29" w:rsidRDefault="006D4C29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Stéphanie et </w:t>
      </w:r>
      <w:proofErr w:type="spellStart"/>
      <w:r>
        <w:rPr>
          <w:rFonts w:ascii="Times New Roman" w:hAnsi="Times New Roman"/>
          <w:sz w:val="18"/>
        </w:rPr>
        <w:t>Noam</w:t>
      </w:r>
      <w:proofErr w:type="spellEnd"/>
      <w:r>
        <w:rPr>
          <w:rFonts w:ascii="Times New Roman" w:hAnsi="Times New Roman"/>
          <w:sz w:val="18"/>
        </w:rPr>
        <w:t xml:space="preserve"> TYROU,</w:t>
      </w:r>
    </w:p>
    <w:p w:rsidR="006D4C29" w:rsidRDefault="006D4C29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Jérôme MALFAIT et Antony DUBLICQ,</w:t>
      </w:r>
      <w:r>
        <w:rPr>
          <w:rFonts w:ascii="Times New Roman" w:hAnsi="Times New Roman"/>
          <w:sz w:val="18"/>
        </w:rPr>
        <w:tab/>
      </w:r>
      <w:r w:rsidRPr="002233D1">
        <w:rPr>
          <w:rFonts w:ascii="Times New Roman" w:hAnsi="Times New Roman"/>
          <w:i/>
          <w:sz w:val="18"/>
        </w:rPr>
        <w:t>ses enfants,</w:t>
      </w:r>
    </w:p>
    <w:p w:rsidR="006D4C29" w:rsidRDefault="006D4C29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Quentin SAISON et </w:t>
      </w:r>
      <w:proofErr w:type="spellStart"/>
      <w:r>
        <w:rPr>
          <w:rFonts w:ascii="Times New Roman" w:hAnsi="Times New Roman"/>
          <w:sz w:val="18"/>
        </w:rPr>
        <w:t>Tyfanni</w:t>
      </w:r>
      <w:proofErr w:type="spellEnd"/>
      <w:r>
        <w:rPr>
          <w:rFonts w:ascii="Times New Roman" w:hAnsi="Times New Roman"/>
          <w:sz w:val="18"/>
        </w:rPr>
        <w:t xml:space="preserve"> CERRONI,</w:t>
      </w:r>
    </w:p>
    <w:p w:rsidR="006D4C29" w:rsidRDefault="006D4C29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Roze,</w:t>
      </w:r>
    </w:p>
    <w:p w:rsidR="006D4C29" w:rsidRDefault="006D4C29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Léo SAISON,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233D1">
        <w:rPr>
          <w:rFonts w:ascii="Times New Roman" w:hAnsi="Times New Roman"/>
          <w:i/>
          <w:sz w:val="18"/>
        </w:rPr>
        <w:t>ses petits-enfants et arrière-petite-fille,</w:t>
      </w:r>
    </w:p>
    <w:p w:rsidR="00675755" w:rsidRDefault="00675755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Bernard (†) MALFAIT,</w:t>
      </w:r>
    </w:p>
    <w:p w:rsidR="00675755" w:rsidRDefault="00420D48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Francine et Gontran VERHOEST</w:t>
      </w:r>
      <w:bookmarkStart w:id="0" w:name="_GoBack"/>
      <w:bookmarkEnd w:id="0"/>
      <w:r w:rsidR="00675755">
        <w:rPr>
          <w:rFonts w:ascii="Times New Roman" w:hAnsi="Times New Roman"/>
          <w:sz w:val="18"/>
        </w:rPr>
        <w:t>-MALFAIT,</w:t>
      </w:r>
    </w:p>
    <w:p w:rsidR="00675755" w:rsidRDefault="00675755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Francis (†) MALFAIT,</w:t>
      </w:r>
    </w:p>
    <w:p w:rsidR="00675755" w:rsidRDefault="00675755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Colette MALFAIT,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233D1">
        <w:rPr>
          <w:rFonts w:ascii="Times New Roman" w:hAnsi="Times New Roman"/>
          <w:i/>
          <w:sz w:val="18"/>
        </w:rPr>
        <w:t>ses sœurs et son beau-frère,</w:t>
      </w:r>
    </w:p>
    <w:p w:rsidR="00F21006" w:rsidRDefault="00F21006" w:rsidP="00F21006">
      <w:pPr>
        <w:spacing w:after="0"/>
        <w:ind w:right="-30" w:firstLine="567"/>
        <w:jc w:val="both"/>
        <w:rPr>
          <w:rFonts w:ascii="Times New Roman" w:hAnsi="Times New Roman"/>
          <w:sz w:val="18"/>
        </w:rPr>
      </w:pPr>
    </w:p>
    <w:p w:rsidR="00675755" w:rsidRDefault="00675755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Sylviane et Freddy DERMINGHEM-DOMEN,</w:t>
      </w:r>
      <w:r>
        <w:rPr>
          <w:rFonts w:ascii="Times New Roman" w:hAnsi="Times New Roman"/>
          <w:sz w:val="18"/>
        </w:rPr>
        <w:tab/>
      </w:r>
      <w:r w:rsidRPr="002233D1">
        <w:rPr>
          <w:rFonts w:ascii="Times New Roman" w:hAnsi="Times New Roman"/>
          <w:i/>
          <w:sz w:val="18"/>
        </w:rPr>
        <w:t>sa belle-sœur et son beau- frère,</w:t>
      </w:r>
    </w:p>
    <w:p w:rsidR="00675755" w:rsidRDefault="00675755" w:rsidP="006D4C29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neveux et nièces,</w:t>
      </w:r>
    </w:p>
    <w:p w:rsidR="00D81961" w:rsidRDefault="00D81961" w:rsidP="002B4796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D81961" w:rsidRDefault="00F21006" w:rsidP="002B4796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d</w:t>
      </w:r>
      <w:r w:rsidR="00675755">
        <w:rPr>
          <w:rFonts w:ascii="Times New Roman" w:hAnsi="Times New Roman"/>
          <w:sz w:val="18"/>
        </w:rPr>
        <w:t>octeur POUMAERE</w:t>
      </w:r>
      <w:r w:rsidR="00D81961">
        <w:rPr>
          <w:rFonts w:ascii="Times New Roman" w:hAnsi="Times New Roman"/>
          <w:sz w:val="18"/>
        </w:rPr>
        <w:t>,</w:t>
      </w:r>
    </w:p>
    <w:p w:rsidR="00F21006" w:rsidRDefault="00F21006" w:rsidP="002B4796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Laurence, Bénédicte et Véronique,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233D1">
        <w:rPr>
          <w:rFonts w:ascii="Times New Roman" w:hAnsi="Times New Roman"/>
          <w:i/>
          <w:sz w:val="18"/>
        </w:rPr>
        <w:t>ses infirmières,</w:t>
      </w:r>
    </w:p>
    <w:p w:rsidR="00F21006" w:rsidRDefault="00F21006" w:rsidP="002B4796">
      <w:pPr>
        <w:spacing w:after="12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CCAS de Villeneuve d’Ascq,</w:t>
      </w:r>
    </w:p>
    <w:p w:rsidR="00D81961" w:rsidRDefault="00F21006" w:rsidP="002B4796">
      <w:pPr>
        <w:spacing w:after="240"/>
        <w:ind w:right="-30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Tous ses amis e</w:t>
      </w:r>
      <w:r w:rsidR="006D4C29">
        <w:rPr>
          <w:rFonts w:ascii="Times New Roman" w:hAnsi="Times New Roman"/>
          <w:sz w:val="18"/>
        </w:rPr>
        <w:t>t tous ceux qui l’ont connu et apprécié</w:t>
      </w:r>
      <w:r w:rsidR="00D81961">
        <w:rPr>
          <w:rFonts w:ascii="Times New Roman" w:hAnsi="Times New Roman"/>
          <w:sz w:val="18"/>
        </w:rPr>
        <w:t>,</w:t>
      </w:r>
    </w:p>
    <w:p w:rsidR="0020028F" w:rsidRPr="0020028F" w:rsidRDefault="0020028F" w:rsidP="00715A42">
      <w:pPr>
        <w:spacing w:after="0"/>
        <w:ind w:right="-30"/>
        <w:jc w:val="both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D81961">
        <w:rPr>
          <w:rFonts w:ascii="Times New Roman" w:hAnsi="Times New Roman"/>
          <w:sz w:val="18"/>
        </w:rPr>
        <w:t>douleur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E60C86" w:rsidRDefault="006D4C29" w:rsidP="00517E01">
      <w:pPr>
        <w:pStyle w:val="Titre3"/>
        <w:spacing w:before="360"/>
        <w:ind w:right="-341"/>
        <w:rPr>
          <w:sz w:val="44"/>
          <w:szCs w:val="44"/>
        </w:rPr>
      </w:pPr>
      <w:r>
        <w:rPr>
          <w:sz w:val="44"/>
          <w:szCs w:val="44"/>
        </w:rPr>
        <w:t>Jean-Claude MALFAIT</w:t>
      </w:r>
    </w:p>
    <w:p w:rsidR="008E31C0" w:rsidRPr="00A93ED2" w:rsidRDefault="00634D98" w:rsidP="00517E01">
      <w:pPr>
        <w:spacing w:after="360"/>
        <w:jc w:val="center"/>
        <w:rPr>
          <w:rFonts w:ascii="Times New Roman" w:hAnsi="Times New Roman"/>
          <w:i/>
          <w:sz w:val="28"/>
          <w:szCs w:val="28"/>
          <w:lang w:eastAsia="fr-FR" w:bidi="ar-SA"/>
        </w:rPr>
      </w:pPr>
      <w:r>
        <w:rPr>
          <w:rFonts w:ascii="Times New Roman" w:hAnsi="Times New Roman"/>
          <w:i/>
          <w:sz w:val="28"/>
          <w:szCs w:val="28"/>
          <w:lang w:eastAsia="fr-FR" w:bidi="ar-SA"/>
        </w:rPr>
        <w:t xml:space="preserve"> Ancien r</w:t>
      </w:r>
      <w:r w:rsidR="006D4C29">
        <w:rPr>
          <w:rFonts w:ascii="Times New Roman" w:hAnsi="Times New Roman"/>
          <w:i/>
          <w:sz w:val="28"/>
          <w:szCs w:val="28"/>
          <w:lang w:eastAsia="fr-FR" w:bidi="ar-SA"/>
        </w:rPr>
        <w:t>esponsable technique chez LMH</w:t>
      </w:r>
    </w:p>
    <w:p w:rsidR="0020028F" w:rsidRPr="0020028F" w:rsidRDefault="0020028F" w:rsidP="006D4C29">
      <w:pPr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survenu</w:t>
      </w:r>
      <w:r w:rsidRPr="0020028F">
        <w:rPr>
          <w:rFonts w:ascii="Times New Roman" w:hAnsi="Times New Roman"/>
          <w:sz w:val="18"/>
        </w:rPr>
        <w:t xml:space="preserve"> </w:t>
      </w:r>
      <w:r w:rsidR="002B4796">
        <w:rPr>
          <w:rFonts w:ascii="Times New Roman" w:hAnsi="Times New Roman"/>
          <w:sz w:val="18"/>
        </w:rPr>
        <w:t>en son domicile</w:t>
      </w:r>
      <w:r w:rsidR="00EB5953">
        <w:rPr>
          <w:rFonts w:ascii="Times New Roman" w:hAnsi="Times New Roman"/>
          <w:sz w:val="18"/>
        </w:rPr>
        <w:t>,</w:t>
      </w:r>
      <w:r w:rsidR="00341A0D">
        <w:rPr>
          <w:rFonts w:ascii="Times New Roman" w:hAnsi="Times New Roman"/>
          <w:sz w:val="18"/>
        </w:rPr>
        <w:t xml:space="preserve"> le </w:t>
      </w:r>
      <w:r w:rsidR="007E057C">
        <w:rPr>
          <w:rFonts w:ascii="Times New Roman" w:hAnsi="Times New Roman"/>
          <w:sz w:val="18"/>
        </w:rPr>
        <w:t>18</w:t>
      </w:r>
      <w:r w:rsidR="002233D1">
        <w:rPr>
          <w:rFonts w:ascii="Times New Roman" w:hAnsi="Times New Roman"/>
          <w:sz w:val="18"/>
        </w:rPr>
        <w:t xml:space="preserve"> mai</w:t>
      </w:r>
      <w:r w:rsidR="006D4C29">
        <w:rPr>
          <w:rFonts w:ascii="Times New Roman" w:hAnsi="Times New Roman"/>
          <w:sz w:val="18"/>
        </w:rPr>
        <w:t xml:space="preserve"> 2020</w:t>
      </w:r>
      <w:r w:rsidR="008E31C0">
        <w:rPr>
          <w:rFonts w:ascii="Times New Roman" w:hAnsi="Times New Roman"/>
          <w:sz w:val="18"/>
        </w:rPr>
        <w:t xml:space="preserve">, </w:t>
      </w:r>
      <w:r w:rsidR="006D4C29">
        <w:rPr>
          <w:rFonts w:ascii="Times New Roman" w:hAnsi="Times New Roman"/>
          <w:sz w:val="18"/>
        </w:rPr>
        <w:t>à l’âge de 71 ans</w:t>
      </w:r>
      <w:r w:rsidR="002B4796">
        <w:rPr>
          <w:rFonts w:ascii="Times New Roman" w:hAnsi="Times New Roman"/>
          <w:sz w:val="18"/>
        </w:rPr>
        <w:t>.</w:t>
      </w:r>
    </w:p>
    <w:p w:rsidR="0020028F" w:rsidRPr="006D4C29" w:rsidRDefault="002233D1" w:rsidP="002233D1">
      <w:pPr>
        <w:spacing w:after="120"/>
        <w:ind w:right="651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Par mesure de précaution et pour respecter</w:t>
      </w:r>
      <w:r w:rsidR="006D4C29">
        <w:rPr>
          <w:rFonts w:ascii="Times New Roman" w:hAnsi="Times New Roman"/>
          <w:sz w:val="18"/>
        </w:rPr>
        <w:t xml:space="preserve"> </w:t>
      </w:r>
      <w:r w:rsidR="00D017A1">
        <w:rPr>
          <w:rFonts w:ascii="Times New Roman" w:hAnsi="Times New Roman"/>
          <w:sz w:val="18"/>
        </w:rPr>
        <w:t xml:space="preserve">la législation sur les risques sanitaires, les </w:t>
      </w:r>
      <w:r w:rsidR="006D4C29">
        <w:rPr>
          <w:rFonts w:ascii="Times New Roman" w:hAnsi="Times New Roman"/>
          <w:sz w:val="18"/>
        </w:rPr>
        <w:t>funérailles</w:t>
      </w:r>
      <w:r w:rsidR="00D017A1">
        <w:rPr>
          <w:rFonts w:ascii="Times New Roman" w:hAnsi="Times New Roman"/>
          <w:sz w:val="18"/>
        </w:rPr>
        <w:t xml:space="preserve"> seront célébrées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6D4C29">
        <w:rPr>
          <w:rFonts w:ascii="Times New Roman" w:hAnsi="Times New Roman"/>
          <w:b/>
          <w:sz w:val="18"/>
        </w:rPr>
        <w:t xml:space="preserve">lundi 25 mai 2020 à 9h30 </w:t>
      </w:r>
      <w:r w:rsidR="006651D3">
        <w:rPr>
          <w:rFonts w:ascii="Times New Roman" w:hAnsi="Times New Roman"/>
          <w:bCs/>
          <w:sz w:val="18"/>
        </w:rPr>
        <w:t xml:space="preserve">en l’Eglise </w:t>
      </w:r>
      <w:r w:rsidR="00A11520">
        <w:rPr>
          <w:rFonts w:ascii="Times New Roman" w:hAnsi="Times New Roman"/>
          <w:bCs/>
          <w:sz w:val="18"/>
        </w:rPr>
        <w:t>Saint Pierre d</w:t>
      </w:r>
      <w:r w:rsidR="002B4796">
        <w:rPr>
          <w:rFonts w:ascii="Times New Roman" w:hAnsi="Times New Roman"/>
          <w:bCs/>
          <w:sz w:val="18"/>
        </w:rPr>
        <w:t xml:space="preserve">e Flers Bourg </w:t>
      </w:r>
      <w:r w:rsidR="006D4C29">
        <w:rPr>
          <w:rFonts w:ascii="Times New Roman" w:hAnsi="Times New Roman"/>
          <w:bCs/>
          <w:sz w:val="18"/>
        </w:rPr>
        <w:t>à Villeneuve d’Ascq</w:t>
      </w:r>
      <w:r w:rsidR="00D017A1">
        <w:rPr>
          <w:rFonts w:ascii="Times New Roman" w:hAnsi="Times New Roman"/>
          <w:bCs/>
          <w:sz w:val="18"/>
        </w:rPr>
        <w:t xml:space="preserve"> dans la plus stricte intimité.</w:t>
      </w:r>
    </w:p>
    <w:p w:rsidR="002B4796" w:rsidRDefault="002B4796" w:rsidP="002233D1">
      <w:pPr>
        <w:spacing w:after="120"/>
        <w:ind w:right="651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Selon sa volonté, son corps sera conduit au Crémat</w:t>
      </w:r>
      <w:r w:rsidR="006D4C29">
        <w:rPr>
          <w:rFonts w:ascii="Times New Roman" w:hAnsi="Times New Roman"/>
          <w:bCs/>
          <w:sz w:val="18"/>
        </w:rPr>
        <w:t>orium, rue de Leers, à Wattrelos</w:t>
      </w:r>
      <w:r>
        <w:rPr>
          <w:rFonts w:ascii="Times New Roman" w:hAnsi="Times New Roman"/>
          <w:bCs/>
          <w:sz w:val="18"/>
        </w:rPr>
        <w:t>, pour y être incinéré.</w:t>
      </w:r>
    </w:p>
    <w:p w:rsidR="0020028F" w:rsidRDefault="0020028F" w:rsidP="002233D1">
      <w:pPr>
        <w:spacing w:after="240"/>
        <w:ind w:right="651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6D4C29">
        <w:rPr>
          <w:rFonts w:ascii="Times New Roman" w:hAnsi="Times New Roman"/>
          <w:b/>
          <w:bCs/>
          <w:sz w:val="18"/>
        </w:rPr>
        <w:t>Jean-Claude</w:t>
      </w:r>
      <w:r w:rsidR="00341A0D">
        <w:rPr>
          <w:rFonts w:ascii="Times New Roman" w:hAnsi="Times New Roman"/>
          <w:b/>
          <w:bCs/>
          <w:sz w:val="18"/>
        </w:rPr>
        <w:t xml:space="preserve"> re</w:t>
      </w:r>
      <w:r w:rsidR="00C371C1">
        <w:rPr>
          <w:rFonts w:ascii="Times New Roman" w:hAnsi="Times New Roman"/>
          <w:b/>
          <w:bCs/>
          <w:sz w:val="18"/>
        </w:rPr>
        <w:t xml:space="preserve">pose à la chambre funéraire, </w:t>
      </w:r>
      <w:r w:rsidR="00341A0D">
        <w:rPr>
          <w:rFonts w:ascii="Times New Roman" w:hAnsi="Times New Roman"/>
          <w:b/>
          <w:bCs/>
          <w:sz w:val="18"/>
        </w:rPr>
        <w:t>1</w:t>
      </w:r>
      <w:r w:rsidR="00C371C1">
        <w:rPr>
          <w:rFonts w:ascii="Times New Roman" w:hAnsi="Times New Roman"/>
          <w:b/>
          <w:bCs/>
          <w:sz w:val="18"/>
        </w:rPr>
        <w:t>6</w:t>
      </w:r>
      <w:r w:rsidR="002233D1">
        <w:rPr>
          <w:rFonts w:ascii="Times New Roman" w:hAnsi="Times New Roman"/>
          <w:b/>
          <w:bCs/>
          <w:sz w:val="18"/>
        </w:rPr>
        <w:t xml:space="preserve">1, </w:t>
      </w:r>
      <w:r w:rsidR="00341A0D">
        <w:rPr>
          <w:rFonts w:ascii="Times New Roman" w:hAnsi="Times New Roman"/>
          <w:b/>
          <w:bCs/>
          <w:sz w:val="18"/>
        </w:rPr>
        <w:t>rue Ga</w:t>
      </w:r>
      <w:r w:rsidR="006D4C29">
        <w:rPr>
          <w:rFonts w:ascii="Times New Roman" w:hAnsi="Times New Roman"/>
          <w:b/>
          <w:bCs/>
          <w:sz w:val="18"/>
        </w:rPr>
        <w:t>ston Baratte à Villeneuve d’Ascq</w:t>
      </w:r>
      <w:r w:rsidRPr="0020028F">
        <w:rPr>
          <w:rFonts w:ascii="Times New Roman" w:hAnsi="Times New Roman"/>
          <w:b/>
          <w:bCs/>
          <w:sz w:val="18"/>
        </w:rPr>
        <w:t xml:space="preserve">, </w:t>
      </w:r>
      <w:r w:rsidR="00341A0D">
        <w:rPr>
          <w:rFonts w:ascii="Times New Roman" w:hAnsi="Times New Roman"/>
          <w:b/>
          <w:bCs/>
          <w:sz w:val="18"/>
        </w:rPr>
        <w:t>parking et entrée Boulevard Montalembert,</w:t>
      </w:r>
      <w:r w:rsidR="006D4C29">
        <w:rPr>
          <w:rFonts w:ascii="Times New Roman" w:hAnsi="Times New Roman"/>
          <w:b/>
          <w:bCs/>
          <w:sz w:val="18"/>
        </w:rPr>
        <w:t xml:space="preserve"> les salons sont</w:t>
      </w:r>
      <w:r w:rsidR="00341A0D">
        <w:rPr>
          <w:rFonts w:ascii="Times New Roman" w:hAnsi="Times New Roman"/>
          <w:b/>
          <w:bCs/>
          <w:sz w:val="18"/>
        </w:rPr>
        <w:t xml:space="preserve"> </w:t>
      </w:r>
      <w:r w:rsidR="006D4C29">
        <w:rPr>
          <w:rFonts w:ascii="Times New Roman" w:hAnsi="Times New Roman"/>
          <w:b/>
          <w:bCs/>
          <w:sz w:val="18"/>
        </w:rPr>
        <w:t>ouverts de 9h00 à 19h</w:t>
      </w:r>
      <w:r w:rsidRPr="0020028F">
        <w:rPr>
          <w:rFonts w:ascii="Times New Roman" w:hAnsi="Times New Roman"/>
          <w:b/>
          <w:bCs/>
          <w:sz w:val="18"/>
        </w:rPr>
        <w:t>00.</w:t>
      </w:r>
    </w:p>
    <w:sectPr w:rsidR="0020028F" w:rsidSect="0046562D">
      <w:footerReference w:type="default" r:id="rId8"/>
      <w:pgSz w:w="10319" w:h="14571" w:code="13"/>
      <w:pgMar w:top="85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5C" w:rsidRDefault="00AB285C" w:rsidP="005D4C9F">
      <w:pPr>
        <w:spacing w:after="0" w:line="240" w:lineRule="auto"/>
      </w:pPr>
      <w:r>
        <w:separator/>
      </w:r>
    </w:p>
  </w:endnote>
  <w:endnote w:type="continuationSeparator" w:id="0">
    <w:p w:rsidR="00AB285C" w:rsidRDefault="00AB285C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46562D" w:rsidP="006D4C29">
    <w:pPr>
      <w:pStyle w:val="Pieddepage"/>
      <w:tabs>
        <w:tab w:val="clear" w:pos="4536"/>
      </w:tabs>
      <w:spacing w:after="40"/>
      <w:ind w:left="-1134" w:right="-1021"/>
      <w:rPr>
        <w:rFonts w:ascii="Perpetua" w:hAnsi="Perpetua"/>
        <w:sz w:val="18"/>
        <w:szCs w:val="18"/>
      </w:rPr>
    </w:pPr>
    <w:r w:rsidRPr="00137C22"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ragraph">
                <wp:posOffset>152400</wp:posOffset>
              </wp:positionV>
              <wp:extent cx="49815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635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832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15pt;margin-top:12pt;width:3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dIwIAAD0EAAAOAAAAZHJzL2Uyb0RvYy54bWysU9uO2jAQfa/Uf7D8DknYwEJEWK0S6Mu2&#10;RdrtBxjbSawmtmUbAqr67x07gZb2paqqSI4vM2fOzJxZP527Fp24sULJHCfTGCMuqWJC1jn+8rab&#10;LDG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A973CF">
    <w:pPr>
      <w:pStyle w:val="Pieddepage"/>
      <w:tabs>
        <w:tab w:val="clear" w:pos="4536"/>
      </w:tabs>
      <w:spacing w:before="40"/>
      <w:ind w:left="-1134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5C" w:rsidRDefault="00AB285C" w:rsidP="005D4C9F">
      <w:pPr>
        <w:spacing w:after="0" w:line="240" w:lineRule="auto"/>
      </w:pPr>
      <w:r>
        <w:separator/>
      </w:r>
    </w:p>
  </w:footnote>
  <w:footnote w:type="continuationSeparator" w:id="0">
    <w:p w:rsidR="00AB285C" w:rsidRDefault="00AB285C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547C"/>
    <w:rsid w:val="000271BD"/>
    <w:rsid w:val="00043684"/>
    <w:rsid w:val="000843F4"/>
    <w:rsid w:val="0009454E"/>
    <w:rsid w:val="000C1298"/>
    <w:rsid w:val="000F1685"/>
    <w:rsid w:val="00105D2B"/>
    <w:rsid w:val="00137C22"/>
    <w:rsid w:val="001C4520"/>
    <w:rsid w:val="001D7C81"/>
    <w:rsid w:val="0020028F"/>
    <w:rsid w:val="00207F38"/>
    <w:rsid w:val="0021389E"/>
    <w:rsid w:val="002233D1"/>
    <w:rsid w:val="0025125B"/>
    <w:rsid w:val="00277888"/>
    <w:rsid w:val="002B4796"/>
    <w:rsid w:val="002C16E7"/>
    <w:rsid w:val="002F73F7"/>
    <w:rsid w:val="003038DF"/>
    <w:rsid w:val="00321D51"/>
    <w:rsid w:val="00341A0D"/>
    <w:rsid w:val="00356DD7"/>
    <w:rsid w:val="00357A3A"/>
    <w:rsid w:val="003A75BB"/>
    <w:rsid w:val="003B167D"/>
    <w:rsid w:val="00417844"/>
    <w:rsid w:val="00420D48"/>
    <w:rsid w:val="0046562D"/>
    <w:rsid w:val="00474214"/>
    <w:rsid w:val="00476657"/>
    <w:rsid w:val="004A3CD7"/>
    <w:rsid w:val="004B515B"/>
    <w:rsid w:val="004E449D"/>
    <w:rsid w:val="004F7C58"/>
    <w:rsid w:val="00504E59"/>
    <w:rsid w:val="00505023"/>
    <w:rsid w:val="00517E01"/>
    <w:rsid w:val="00524998"/>
    <w:rsid w:val="00551636"/>
    <w:rsid w:val="00580DD7"/>
    <w:rsid w:val="00581F44"/>
    <w:rsid w:val="005D489A"/>
    <w:rsid w:val="005D4C9F"/>
    <w:rsid w:val="005E4354"/>
    <w:rsid w:val="00602E01"/>
    <w:rsid w:val="00604A77"/>
    <w:rsid w:val="00634D98"/>
    <w:rsid w:val="00647FA6"/>
    <w:rsid w:val="006651D3"/>
    <w:rsid w:val="00675755"/>
    <w:rsid w:val="006D4C29"/>
    <w:rsid w:val="007016F2"/>
    <w:rsid w:val="00715A42"/>
    <w:rsid w:val="00720016"/>
    <w:rsid w:val="00730FF7"/>
    <w:rsid w:val="00731BE8"/>
    <w:rsid w:val="00752C64"/>
    <w:rsid w:val="00752F5F"/>
    <w:rsid w:val="00772A81"/>
    <w:rsid w:val="00775299"/>
    <w:rsid w:val="007921E3"/>
    <w:rsid w:val="00793B04"/>
    <w:rsid w:val="007A773F"/>
    <w:rsid w:val="007E057C"/>
    <w:rsid w:val="007E7EE0"/>
    <w:rsid w:val="007F01BD"/>
    <w:rsid w:val="0080496A"/>
    <w:rsid w:val="008418A3"/>
    <w:rsid w:val="00843B1A"/>
    <w:rsid w:val="00861063"/>
    <w:rsid w:val="00883BF6"/>
    <w:rsid w:val="008E31C0"/>
    <w:rsid w:val="008F23E4"/>
    <w:rsid w:val="00910002"/>
    <w:rsid w:val="00955378"/>
    <w:rsid w:val="00956DDB"/>
    <w:rsid w:val="00957896"/>
    <w:rsid w:val="00976A25"/>
    <w:rsid w:val="009907AB"/>
    <w:rsid w:val="009A3C16"/>
    <w:rsid w:val="009A5C60"/>
    <w:rsid w:val="009C22EE"/>
    <w:rsid w:val="00A065F7"/>
    <w:rsid w:val="00A11520"/>
    <w:rsid w:val="00A93ED2"/>
    <w:rsid w:val="00A973CF"/>
    <w:rsid w:val="00AA6E6E"/>
    <w:rsid w:val="00AB285C"/>
    <w:rsid w:val="00AB33DC"/>
    <w:rsid w:val="00AB48CA"/>
    <w:rsid w:val="00AB79C0"/>
    <w:rsid w:val="00AF6FA7"/>
    <w:rsid w:val="00B00244"/>
    <w:rsid w:val="00B01599"/>
    <w:rsid w:val="00B411E8"/>
    <w:rsid w:val="00B607F5"/>
    <w:rsid w:val="00BA58A1"/>
    <w:rsid w:val="00BA7854"/>
    <w:rsid w:val="00C371C1"/>
    <w:rsid w:val="00C65286"/>
    <w:rsid w:val="00C77DC6"/>
    <w:rsid w:val="00CC37D0"/>
    <w:rsid w:val="00D017A1"/>
    <w:rsid w:val="00D379B8"/>
    <w:rsid w:val="00D522C4"/>
    <w:rsid w:val="00D81961"/>
    <w:rsid w:val="00D82979"/>
    <w:rsid w:val="00D922FE"/>
    <w:rsid w:val="00DE7BB9"/>
    <w:rsid w:val="00DF0ACC"/>
    <w:rsid w:val="00E1211F"/>
    <w:rsid w:val="00E216E7"/>
    <w:rsid w:val="00E60C86"/>
    <w:rsid w:val="00E904E8"/>
    <w:rsid w:val="00EA7F40"/>
    <w:rsid w:val="00EB5953"/>
    <w:rsid w:val="00EC0C84"/>
    <w:rsid w:val="00EC1C38"/>
    <w:rsid w:val="00EF0211"/>
    <w:rsid w:val="00F06444"/>
    <w:rsid w:val="00F10E5F"/>
    <w:rsid w:val="00F15477"/>
    <w:rsid w:val="00F15A7A"/>
    <w:rsid w:val="00F168E7"/>
    <w:rsid w:val="00F21006"/>
    <w:rsid w:val="00F26CF3"/>
    <w:rsid w:val="00F27C73"/>
    <w:rsid w:val="00F31785"/>
    <w:rsid w:val="00F32400"/>
    <w:rsid w:val="00F42F9A"/>
    <w:rsid w:val="00F71999"/>
    <w:rsid w:val="00FA707A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54DA8-3976-423F-934A-A7762E4A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9B0-64C3-4CD5-9A88-A18DFA2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 HOUCKE</dc:creator>
  <cp:keywords/>
  <cp:lastModifiedBy>HP</cp:lastModifiedBy>
  <cp:revision>12</cp:revision>
  <cp:lastPrinted>2020-05-19T08:13:00Z</cp:lastPrinted>
  <dcterms:created xsi:type="dcterms:W3CDTF">2020-05-18T16:10:00Z</dcterms:created>
  <dcterms:modified xsi:type="dcterms:W3CDTF">2020-05-19T09:54:00Z</dcterms:modified>
</cp:coreProperties>
</file>