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912" w:rsidRDefault="009B2912" w:rsidP="008A528A">
      <w:pPr>
        <w:tabs>
          <w:tab w:val="left" w:pos="6096"/>
        </w:tabs>
        <w:spacing w:after="12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9B2912" w:rsidRDefault="009B2912" w:rsidP="008A528A">
      <w:pPr>
        <w:tabs>
          <w:tab w:val="left" w:pos="6096"/>
        </w:tabs>
        <w:spacing w:after="12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9B2912" w:rsidRDefault="009B2912" w:rsidP="008A528A">
      <w:pPr>
        <w:tabs>
          <w:tab w:val="left" w:pos="6096"/>
        </w:tabs>
        <w:spacing w:after="12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</w:p>
    <w:p w:rsidR="00EC27B5" w:rsidRDefault="006F6646" w:rsidP="006F6646">
      <w:pPr>
        <w:tabs>
          <w:tab w:val="left" w:pos="567"/>
          <w:tab w:val="left" w:pos="709"/>
          <w:tab w:val="left" w:pos="6096"/>
        </w:tabs>
        <w:spacing w:after="120"/>
        <w:ind w:right="-28"/>
        <w:jc w:val="both"/>
        <w:rPr>
          <w:rFonts w:ascii="Times New Roman" w:hAnsi="Times New Roman"/>
          <w:i/>
          <w:noProof/>
          <w:sz w:val="16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 xml:space="preserve">           </w:t>
      </w:r>
      <w:r w:rsidR="00197D4D">
        <w:rPr>
          <w:rFonts w:ascii="Times New Roman" w:hAnsi="Times New Roman"/>
          <w:noProof/>
          <w:sz w:val="18"/>
          <w:lang w:eastAsia="fr-FR" w:bidi="ar-SA"/>
        </w:rPr>
        <w:t xml:space="preserve"> </w:t>
      </w:r>
      <w:r w:rsidR="007570A9">
        <w:rPr>
          <w:rFonts w:ascii="Times New Roman" w:hAnsi="Times New Roman"/>
          <w:noProof/>
          <w:sz w:val="18"/>
          <w:lang w:eastAsia="fr-FR" w:bidi="ar-SA"/>
        </w:rPr>
        <w:t>Monique DEBARBIEUX-MONVOISIN</w:t>
      </w:r>
      <w:r w:rsidR="00EC27B5">
        <w:rPr>
          <w:rFonts w:ascii="Times New Roman" w:hAnsi="Times New Roman"/>
          <w:noProof/>
          <w:sz w:val="18"/>
          <w:lang w:eastAsia="fr-FR" w:bidi="ar-SA"/>
        </w:rPr>
        <w:t xml:space="preserve">, </w:t>
      </w:r>
      <w:r w:rsidR="008A528A">
        <w:rPr>
          <w:rFonts w:ascii="Times New Roman" w:hAnsi="Times New Roman"/>
          <w:noProof/>
          <w:sz w:val="18"/>
          <w:lang w:eastAsia="fr-FR" w:bidi="ar-SA"/>
        </w:rPr>
        <w:tab/>
      </w:r>
      <w:r w:rsidR="007570A9">
        <w:rPr>
          <w:rFonts w:ascii="Times New Roman" w:hAnsi="Times New Roman"/>
          <w:i/>
          <w:noProof/>
          <w:sz w:val="16"/>
          <w:lang w:eastAsia="fr-FR" w:bidi="ar-SA"/>
        </w:rPr>
        <w:t>son épouse</w:t>
      </w:r>
      <w:r w:rsidR="00EC27B5" w:rsidRPr="008A528A">
        <w:rPr>
          <w:rFonts w:ascii="Times New Roman" w:hAnsi="Times New Roman"/>
          <w:i/>
          <w:noProof/>
          <w:sz w:val="16"/>
          <w:lang w:eastAsia="fr-FR" w:bidi="ar-SA"/>
        </w:rPr>
        <w:t>,</w:t>
      </w:r>
    </w:p>
    <w:p w:rsidR="007570A9" w:rsidRPr="008A528A" w:rsidRDefault="007570A9" w:rsidP="008A528A">
      <w:pPr>
        <w:tabs>
          <w:tab w:val="left" w:pos="6096"/>
        </w:tabs>
        <w:spacing w:after="120"/>
        <w:ind w:left="567" w:right="-28"/>
        <w:jc w:val="both"/>
        <w:rPr>
          <w:rFonts w:ascii="Times New Roman" w:hAnsi="Times New Roman"/>
          <w:i/>
          <w:noProof/>
          <w:sz w:val="16"/>
          <w:lang w:eastAsia="fr-FR" w:bidi="ar-SA"/>
        </w:rPr>
      </w:pPr>
    </w:p>
    <w:p w:rsidR="007570A9" w:rsidRDefault="007570A9" w:rsidP="007570A9">
      <w:pPr>
        <w:tabs>
          <w:tab w:val="left" w:pos="6237"/>
        </w:tabs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Pierre (†) et Bénédicte DEBARBIEUX-DEFAUX</w:t>
      </w:r>
      <w:r w:rsidR="00EC27B5">
        <w:rPr>
          <w:rFonts w:ascii="Times New Roman" w:hAnsi="Times New Roman"/>
          <w:noProof/>
          <w:sz w:val="18"/>
          <w:lang w:eastAsia="fr-FR" w:bidi="ar-SA"/>
        </w:rPr>
        <w:t>,</w:t>
      </w:r>
    </w:p>
    <w:p w:rsidR="007570A9" w:rsidRDefault="007570A9" w:rsidP="007570A9">
      <w:pPr>
        <w:tabs>
          <w:tab w:val="left" w:pos="6237"/>
        </w:tabs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 xml:space="preserve">                Anne-Charlotte et Vivien,</w:t>
      </w:r>
      <w:r w:rsidR="00EC27B5">
        <w:rPr>
          <w:rFonts w:ascii="Times New Roman" w:hAnsi="Times New Roman"/>
          <w:noProof/>
          <w:sz w:val="18"/>
          <w:lang w:eastAsia="fr-FR" w:bidi="ar-SA"/>
        </w:rPr>
        <w:t xml:space="preserve"> </w:t>
      </w:r>
    </w:p>
    <w:p w:rsidR="00EC27B5" w:rsidRPr="007570A9" w:rsidRDefault="007570A9" w:rsidP="007570A9">
      <w:pPr>
        <w:tabs>
          <w:tab w:val="left" w:pos="6237"/>
        </w:tabs>
        <w:spacing w:after="12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 xml:space="preserve">                Benjamin et Louise ; Rémi, Léon,</w:t>
      </w:r>
      <w:r w:rsidR="008A528A">
        <w:rPr>
          <w:rFonts w:ascii="Times New Roman" w:hAnsi="Times New Roman"/>
          <w:noProof/>
          <w:sz w:val="18"/>
          <w:lang w:eastAsia="fr-FR" w:bidi="ar-SA"/>
        </w:rPr>
        <w:tab/>
      </w:r>
    </w:p>
    <w:p w:rsidR="00EC27B5" w:rsidRDefault="007570A9" w:rsidP="00EC27B5">
      <w:pPr>
        <w:spacing w:after="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Isabelle et Bruno VILQUIN-DEBARBIEUX</w:t>
      </w:r>
      <w:r w:rsidR="00EC27B5">
        <w:rPr>
          <w:rFonts w:ascii="Times New Roman" w:hAnsi="Times New Roman"/>
          <w:noProof/>
          <w:sz w:val="18"/>
          <w:lang w:eastAsia="fr-FR" w:bidi="ar-SA"/>
        </w:rPr>
        <w:t>,</w:t>
      </w:r>
    </w:p>
    <w:p w:rsidR="007570A9" w:rsidRDefault="007570A9" w:rsidP="007570A9">
      <w:pPr>
        <w:tabs>
          <w:tab w:val="left" w:pos="5812"/>
        </w:tabs>
        <w:spacing w:after="0"/>
        <w:ind w:left="567" w:right="-57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 xml:space="preserve">                Marie et Maxime,</w:t>
      </w:r>
    </w:p>
    <w:p w:rsidR="007570A9" w:rsidRDefault="007570A9" w:rsidP="007570A9">
      <w:pPr>
        <w:tabs>
          <w:tab w:val="left" w:pos="5812"/>
        </w:tabs>
        <w:spacing w:after="0"/>
        <w:ind w:left="567" w:right="-57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 xml:space="preserve">                Anne et Benjamin ; Noémie, Manon, </w:t>
      </w:r>
    </w:p>
    <w:p w:rsidR="00EC4D50" w:rsidRDefault="007570A9" w:rsidP="007570A9">
      <w:pPr>
        <w:tabs>
          <w:tab w:val="left" w:pos="5812"/>
        </w:tabs>
        <w:spacing w:after="0"/>
        <w:ind w:left="567" w:right="-57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 xml:space="preserve">                Hélène et Matthieu,   </w:t>
      </w:r>
      <w:r w:rsidR="008A528A">
        <w:rPr>
          <w:rFonts w:ascii="Times New Roman" w:hAnsi="Times New Roman"/>
          <w:noProof/>
          <w:sz w:val="18"/>
          <w:lang w:eastAsia="fr-FR" w:bidi="ar-SA"/>
        </w:rPr>
        <w:tab/>
      </w:r>
    </w:p>
    <w:p w:rsidR="00EC27B5" w:rsidRPr="007570A9" w:rsidRDefault="007570A9" w:rsidP="00EC4D50">
      <w:pPr>
        <w:tabs>
          <w:tab w:val="left" w:pos="5812"/>
        </w:tabs>
        <w:spacing w:after="0"/>
        <w:ind w:left="567" w:right="-57"/>
        <w:rPr>
          <w:rFonts w:ascii="Times New Roman" w:hAnsi="Times New Roman"/>
          <w:i/>
          <w:noProof/>
          <w:sz w:val="18"/>
          <w:lang w:eastAsia="fr-FR" w:bidi="ar-SA"/>
        </w:rPr>
      </w:pPr>
      <w:r w:rsidRPr="007570A9">
        <w:rPr>
          <w:rFonts w:ascii="Times New Roman" w:hAnsi="Times New Roman"/>
          <w:i/>
          <w:noProof/>
          <w:sz w:val="18"/>
          <w:lang w:eastAsia="fr-FR" w:bidi="ar-SA"/>
        </w:rPr>
        <w:t xml:space="preserve">                                                         ses enfants, petits-enfants et arrière-petits-enfants,</w:t>
      </w:r>
    </w:p>
    <w:p w:rsidR="00EC27B5" w:rsidRPr="00D13D9B" w:rsidRDefault="007570A9" w:rsidP="00D13D9B">
      <w:pPr>
        <w:tabs>
          <w:tab w:val="left" w:pos="5812"/>
        </w:tabs>
        <w:spacing w:after="120"/>
        <w:ind w:left="567" w:right="-28"/>
        <w:jc w:val="both"/>
        <w:rPr>
          <w:rFonts w:ascii="Times New Roman" w:hAnsi="Times New Roman"/>
          <w:i/>
          <w:noProof/>
          <w:sz w:val="16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Son frère (†</w:t>
      </w:r>
      <w:r w:rsidR="001543E1">
        <w:rPr>
          <w:rFonts w:ascii="Times New Roman" w:hAnsi="Times New Roman"/>
          <w:noProof/>
          <w:sz w:val="18"/>
          <w:lang w:eastAsia="fr-FR" w:bidi="ar-SA"/>
        </w:rPr>
        <w:t xml:space="preserve">), </w:t>
      </w:r>
      <w:r>
        <w:rPr>
          <w:rFonts w:ascii="Times New Roman" w:hAnsi="Times New Roman"/>
          <w:noProof/>
          <w:sz w:val="18"/>
          <w:lang w:eastAsia="fr-FR" w:bidi="ar-SA"/>
        </w:rPr>
        <w:t>beau-frère, belles-sœurs, filleules, neveux et nièces,</w:t>
      </w:r>
    </w:p>
    <w:p w:rsidR="00EC27B5" w:rsidRDefault="00EC27B5" w:rsidP="008A528A">
      <w:pPr>
        <w:spacing w:after="12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Toute la fami</w:t>
      </w:r>
      <w:r w:rsidR="008023BA">
        <w:rPr>
          <w:rFonts w:ascii="Times New Roman" w:hAnsi="Times New Roman"/>
          <w:noProof/>
          <w:sz w:val="18"/>
          <w:lang w:eastAsia="fr-FR" w:bidi="ar-SA"/>
        </w:rPr>
        <w:t>l</w:t>
      </w:r>
      <w:r>
        <w:rPr>
          <w:rFonts w:ascii="Times New Roman" w:hAnsi="Times New Roman"/>
          <w:noProof/>
          <w:sz w:val="18"/>
          <w:lang w:eastAsia="fr-FR" w:bidi="ar-SA"/>
        </w:rPr>
        <w:t>le,</w:t>
      </w:r>
    </w:p>
    <w:p w:rsidR="00EC27B5" w:rsidRDefault="00D13D9B" w:rsidP="002F494A">
      <w:pPr>
        <w:spacing w:after="120"/>
        <w:ind w:left="567" w:right="-28"/>
        <w:jc w:val="both"/>
        <w:rPr>
          <w:rFonts w:ascii="Times New Roman" w:hAnsi="Times New Roman"/>
          <w:noProof/>
          <w:sz w:val="18"/>
          <w:lang w:eastAsia="fr-FR" w:bidi="ar-SA"/>
        </w:rPr>
      </w:pPr>
      <w:r>
        <w:rPr>
          <w:rFonts w:ascii="Times New Roman" w:hAnsi="Times New Roman"/>
          <w:noProof/>
          <w:sz w:val="18"/>
          <w:lang w:eastAsia="fr-FR" w:bidi="ar-SA"/>
        </w:rPr>
        <w:t>Ses voisins et amis,</w:t>
      </w:r>
    </w:p>
    <w:p w:rsidR="0020028F" w:rsidRPr="0020028F" w:rsidRDefault="0020028F" w:rsidP="003E19B1">
      <w:pPr>
        <w:spacing w:before="240" w:after="0"/>
        <w:ind w:right="-341"/>
        <w:rPr>
          <w:rFonts w:ascii="Times New Roman" w:hAnsi="Times New Roman"/>
          <w:noProof/>
          <w:sz w:val="18"/>
          <w:lang w:eastAsia="fr-FR" w:bidi="ar-SA"/>
        </w:rPr>
      </w:pPr>
      <w:proofErr w:type="gramStart"/>
      <w:r w:rsidRPr="0020028F">
        <w:rPr>
          <w:rFonts w:ascii="Times New Roman" w:hAnsi="Times New Roman"/>
          <w:sz w:val="18"/>
        </w:rPr>
        <w:t>ont</w:t>
      </w:r>
      <w:proofErr w:type="gramEnd"/>
      <w:r w:rsidRPr="0020028F">
        <w:rPr>
          <w:rFonts w:ascii="Times New Roman" w:hAnsi="Times New Roman"/>
          <w:sz w:val="18"/>
        </w:rPr>
        <w:t xml:space="preserve"> </w:t>
      </w:r>
      <w:r w:rsidR="00605060">
        <w:rPr>
          <w:rFonts w:ascii="Times New Roman" w:hAnsi="Times New Roman"/>
          <w:sz w:val="18"/>
        </w:rPr>
        <w:t xml:space="preserve">la </w:t>
      </w:r>
      <w:r w:rsidR="00EC27B5">
        <w:rPr>
          <w:rFonts w:ascii="Times New Roman" w:hAnsi="Times New Roman"/>
          <w:sz w:val="18"/>
        </w:rPr>
        <w:t>tristesse</w:t>
      </w:r>
      <w:r w:rsidRPr="0020028F">
        <w:rPr>
          <w:rFonts w:ascii="Times New Roman" w:hAnsi="Times New Roman"/>
          <w:sz w:val="18"/>
        </w:rPr>
        <w:t xml:space="preserve"> de vous faire part du décès de</w:t>
      </w:r>
    </w:p>
    <w:p w:rsidR="00373F64" w:rsidRPr="009128EB" w:rsidRDefault="005E0FD3" w:rsidP="009128EB">
      <w:pPr>
        <w:pStyle w:val="Titre3"/>
        <w:spacing w:before="240" w:after="100" w:afterAutospacing="1"/>
        <w:ind w:right="-341"/>
        <w:rPr>
          <w:sz w:val="44"/>
          <w:szCs w:val="44"/>
        </w:rPr>
      </w:pPr>
      <w:r>
        <w:rPr>
          <w:sz w:val="44"/>
          <w:szCs w:val="44"/>
        </w:rPr>
        <w:t>André DEBARBIEUX</w:t>
      </w:r>
    </w:p>
    <w:p w:rsidR="0020028F" w:rsidRPr="0020028F" w:rsidRDefault="001A2ABF" w:rsidP="005D1AB0">
      <w:pPr>
        <w:spacing w:after="360"/>
        <w:ind w:right="-341"/>
        <w:rPr>
          <w:rFonts w:ascii="Times New Roman" w:hAnsi="Times New Roman"/>
          <w:sz w:val="18"/>
        </w:rPr>
      </w:pPr>
      <w:proofErr w:type="gramStart"/>
      <w:r>
        <w:rPr>
          <w:rFonts w:ascii="Times New Roman" w:hAnsi="Times New Roman"/>
          <w:sz w:val="18"/>
        </w:rPr>
        <w:t>survenu</w:t>
      </w:r>
      <w:proofErr w:type="gramEnd"/>
      <w:r>
        <w:rPr>
          <w:rFonts w:ascii="Times New Roman" w:hAnsi="Times New Roman"/>
          <w:sz w:val="18"/>
        </w:rPr>
        <w:t xml:space="preserve"> </w:t>
      </w:r>
      <w:r w:rsidR="0086773C">
        <w:rPr>
          <w:rFonts w:ascii="Times New Roman" w:hAnsi="Times New Roman"/>
          <w:sz w:val="18"/>
        </w:rPr>
        <w:t xml:space="preserve">à </w:t>
      </w:r>
      <w:r w:rsidR="005E0FD3">
        <w:rPr>
          <w:rFonts w:ascii="Times New Roman" w:hAnsi="Times New Roman"/>
          <w:sz w:val="18"/>
        </w:rPr>
        <w:t>Roubaix</w:t>
      </w:r>
      <w:r>
        <w:rPr>
          <w:rFonts w:ascii="Times New Roman" w:hAnsi="Times New Roman"/>
          <w:sz w:val="18"/>
        </w:rPr>
        <w:t>,</w:t>
      </w:r>
      <w:r w:rsidR="0020028F" w:rsidRPr="0020028F">
        <w:rPr>
          <w:rFonts w:ascii="Times New Roman" w:hAnsi="Times New Roman"/>
          <w:sz w:val="18"/>
        </w:rPr>
        <w:t xml:space="preserve"> le </w:t>
      </w:r>
      <w:r w:rsidR="00E65E9A">
        <w:rPr>
          <w:rFonts w:ascii="Times New Roman" w:hAnsi="Times New Roman"/>
          <w:sz w:val="18"/>
        </w:rPr>
        <w:t>6 septembre 2019</w:t>
      </w:r>
      <w:r w:rsidR="005A4620">
        <w:rPr>
          <w:rFonts w:ascii="Times New Roman" w:hAnsi="Times New Roman"/>
          <w:sz w:val="18"/>
        </w:rPr>
        <w:t xml:space="preserve">, </w:t>
      </w:r>
      <w:r w:rsidR="003E19B1">
        <w:rPr>
          <w:rFonts w:ascii="Times New Roman" w:hAnsi="Times New Roman"/>
          <w:sz w:val="18"/>
        </w:rPr>
        <w:t>dans sa 87</w:t>
      </w:r>
      <w:r w:rsidR="003E19B1" w:rsidRPr="003E19B1">
        <w:rPr>
          <w:rFonts w:ascii="Times New Roman" w:hAnsi="Times New Roman"/>
          <w:sz w:val="18"/>
          <w:vertAlign w:val="superscript"/>
        </w:rPr>
        <w:t>ème</w:t>
      </w:r>
      <w:r w:rsidR="003E19B1">
        <w:rPr>
          <w:rFonts w:ascii="Times New Roman" w:hAnsi="Times New Roman"/>
          <w:sz w:val="18"/>
        </w:rPr>
        <w:t xml:space="preserve"> année.</w:t>
      </w:r>
    </w:p>
    <w:p w:rsidR="006D5D22" w:rsidRPr="0020028F" w:rsidRDefault="00EC27B5" w:rsidP="009B2912">
      <w:pPr>
        <w:spacing w:after="120"/>
        <w:ind w:left="567" w:right="-341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sz w:val="18"/>
        </w:rPr>
        <w:t>La célébration de ses funérailles</w:t>
      </w:r>
      <w:r w:rsidR="006D5D22" w:rsidRPr="0020028F">
        <w:rPr>
          <w:rFonts w:ascii="Times New Roman" w:hAnsi="Times New Roman"/>
          <w:sz w:val="18"/>
        </w:rPr>
        <w:t xml:space="preserve"> aur</w:t>
      </w:r>
      <w:r w:rsidR="006D5D22">
        <w:rPr>
          <w:rFonts w:ascii="Times New Roman" w:hAnsi="Times New Roman"/>
          <w:sz w:val="18"/>
        </w:rPr>
        <w:t>a</w:t>
      </w:r>
      <w:r w:rsidR="006D5D22" w:rsidRPr="0020028F">
        <w:rPr>
          <w:rFonts w:ascii="Times New Roman" w:hAnsi="Times New Roman"/>
          <w:sz w:val="18"/>
        </w:rPr>
        <w:t xml:space="preserve"> lieu le</w:t>
      </w:r>
      <w:r w:rsidR="00F513A6">
        <w:rPr>
          <w:rFonts w:ascii="Times New Roman" w:hAnsi="Times New Roman"/>
          <w:sz w:val="18"/>
        </w:rPr>
        <w:t xml:space="preserve"> </w:t>
      </w:r>
      <w:r w:rsidR="00E65E9A">
        <w:rPr>
          <w:rFonts w:ascii="Times New Roman" w:hAnsi="Times New Roman"/>
          <w:b/>
          <w:sz w:val="18"/>
        </w:rPr>
        <w:t>jeudi 12 septembre 2019</w:t>
      </w:r>
      <w:r w:rsidR="00F513A6" w:rsidRPr="00F513A6">
        <w:rPr>
          <w:rFonts w:ascii="Times New Roman" w:hAnsi="Times New Roman"/>
          <w:b/>
          <w:sz w:val="18"/>
        </w:rPr>
        <w:t xml:space="preserve"> à</w:t>
      </w:r>
      <w:r w:rsidR="00E65E9A">
        <w:rPr>
          <w:rFonts w:ascii="Times New Roman" w:hAnsi="Times New Roman"/>
          <w:b/>
          <w:sz w:val="18"/>
        </w:rPr>
        <w:t xml:space="preserve"> 9h30</w:t>
      </w:r>
      <w:r w:rsidR="00F513A6">
        <w:rPr>
          <w:rFonts w:ascii="Times New Roman" w:hAnsi="Times New Roman"/>
          <w:sz w:val="18"/>
        </w:rPr>
        <w:t xml:space="preserve"> </w:t>
      </w:r>
      <w:r w:rsidR="008A528A">
        <w:rPr>
          <w:rFonts w:ascii="Times New Roman" w:hAnsi="Times New Roman"/>
          <w:sz w:val="18"/>
        </w:rPr>
        <w:br/>
      </w:r>
      <w:r w:rsidR="00EB51DA">
        <w:rPr>
          <w:rFonts w:ascii="Times New Roman" w:hAnsi="Times New Roman"/>
          <w:bCs/>
          <w:sz w:val="18"/>
        </w:rPr>
        <w:t>en l’é</w:t>
      </w:r>
      <w:r w:rsidR="006D5D22">
        <w:rPr>
          <w:rFonts w:ascii="Times New Roman" w:hAnsi="Times New Roman"/>
          <w:bCs/>
          <w:sz w:val="18"/>
        </w:rPr>
        <w:t>glise Sa</w:t>
      </w:r>
      <w:r w:rsidR="00E65E9A">
        <w:rPr>
          <w:rFonts w:ascii="Times New Roman" w:hAnsi="Times New Roman"/>
          <w:bCs/>
          <w:sz w:val="18"/>
        </w:rPr>
        <w:t>int Luc</w:t>
      </w:r>
      <w:r w:rsidR="006D5D22">
        <w:rPr>
          <w:rFonts w:ascii="Times New Roman" w:hAnsi="Times New Roman"/>
          <w:bCs/>
          <w:sz w:val="18"/>
        </w:rPr>
        <w:t xml:space="preserve"> à </w:t>
      </w:r>
      <w:r>
        <w:rPr>
          <w:rFonts w:ascii="Times New Roman" w:hAnsi="Times New Roman"/>
          <w:bCs/>
          <w:sz w:val="18"/>
        </w:rPr>
        <w:t>Lys-lez-Lannoy</w:t>
      </w:r>
      <w:r w:rsidR="00232670">
        <w:rPr>
          <w:rFonts w:ascii="Times New Roman" w:hAnsi="Times New Roman"/>
          <w:bCs/>
          <w:sz w:val="18"/>
        </w:rPr>
        <w:t>, sa paroisse.</w:t>
      </w:r>
    </w:p>
    <w:p w:rsidR="00695554" w:rsidRPr="0020028F" w:rsidRDefault="00695554" w:rsidP="009B2912">
      <w:pPr>
        <w:spacing w:after="120"/>
        <w:ind w:left="567" w:right="-341"/>
        <w:rPr>
          <w:rFonts w:ascii="Times New Roman" w:hAnsi="Times New Roman"/>
          <w:bCs/>
          <w:sz w:val="18"/>
        </w:rPr>
      </w:pPr>
      <w:r w:rsidRPr="0020028F">
        <w:rPr>
          <w:rFonts w:ascii="Times New Roman" w:hAnsi="Times New Roman"/>
          <w:bCs/>
          <w:sz w:val="18"/>
        </w:rPr>
        <w:t xml:space="preserve">Assemblée </w:t>
      </w:r>
      <w:r>
        <w:rPr>
          <w:rFonts w:ascii="Times New Roman" w:hAnsi="Times New Roman"/>
          <w:bCs/>
          <w:sz w:val="18"/>
        </w:rPr>
        <w:t xml:space="preserve">à l’église </w:t>
      </w:r>
      <w:r w:rsidRPr="0020028F">
        <w:rPr>
          <w:rFonts w:ascii="Times New Roman" w:hAnsi="Times New Roman"/>
          <w:bCs/>
          <w:sz w:val="18"/>
        </w:rPr>
        <w:t xml:space="preserve">à </w:t>
      </w:r>
      <w:r w:rsidR="00EB51DA">
        <w:rPr>
          <w:rFonts w:ascii="Times New Roman" w:hAnsi="Times New Roman"/>
          <w:bCs/>
          <w:sz w:val="18"/>
        </w:rPr>
        <w:t>9h</w:t>
      </w:r>
      <w:r w:rsidR="00E65E9A">
        <w:rPr>
          <w:rFonts w:ascii="Times New Roman" w:hAnsi="Times New Roman"/>
          <w:bCs/>
          <w:sz w:val="18"/>
        </w:rPr>
        <w:t>15</w:t>
      </w:r>
      <w:r w:rsidRPr="0020028F">
        <w:rPr>
          <w:rFonts w:ascii="Times New Roman" w:hAnsi="Times New Roman"/>
          <w:bCs/>
          <w:sz w:val="18"/>
        </w:rPr>
        <w:t>.</w:t>
      </w:r>
    </w:p>
    <w:p w:rsidR="0020028F" w:rsidRDefault="004B2B2A" w:rsidP="009B2912">
      <w:pPr>
        <w:spacing w:after="120"/>
        <w:ind w:left="709" w:right="-341" w:hanging="142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 xml:space="preserve">L’offrande en fin de cérémonie </w:t>
      </w:r>
      <w:r w:rsidR="00C371C1">
        <w:rPr>
          <w:rFonts w:ascii="Times New Roman" w:hAnsi="Times New Roman"/>
          <w:bCs/>
          <w:sz w:val="18"/>
        </w:rPr>
        <w:t>tiendra</w:t>
      </w:r>
      <w:r w:rsidR="0020028F" w:rsidRPr="0020028F">
        <w:rPr>
          <w:rFonts w:ascii="Times New Roman" w:hAnsi="Times New Roman"/>
          <w:bCs/>
          <w:sz w:val="18"/>
        </w:rPr>
        <w:t xml:space="preserve"> lieu de condoléances.</w:t>
      </w:r>
    </w:p>
    <w:p w:rsidR="009B2912" w:rsidRDefault="003E19B1" w:rsidP="009B2912">
      <w:pPr>
        <w:spacing w:after="0"/>
        <w:ind w:left="567" w:right="367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Selon sa volonté, André</w:t>
      </w:r>
      <w:r w:rsidR="008917E8">
        <w:rPr>
          <w:rFonts w:ascii="Times New Roman" w:hAnsi="Times New Roman"/>
          <w:bCs/>
          <w:sz w:val="18"/>
        </w:rPr>
        <w:t xml:space="preserve"> sera conduit au c</w:t>
      </w:r>
      <w:r w:rsidR="008D50D4">
        <w:rPr>
          <w:rFonts w:ascii="Times New Roman" w:hAnsi="Times New Roman"/>
          <w:bCs/>
          <w:sz w:val="18"/>
        </w:rPr>
        <w:t>rématorium de Wattrelos et ses cendres dispersées au jardin du souvenir</w:t>
      </w:r>
      <w:r w:rsidR="00ED02D1">
        <w:rPr>
          <w:rFonts w:ascii="Times New Roman" w:hAnsi="Times New Roman"/>
          <w:bCs/>
          <w:sz w:val="18"/>
        </w:rPr>
        <w:t>.</w:t>
      </w:r>
    </w:p>
    <w:p w:rsidR="004F0992" w:rsidRDefault="004F0992" w:rsidP="009B2912">
      <w:pPr>
        <w:spacing w:after="0"/>
        <w:ind w:left="567" w:right="367"/>
        <w:rPr>
          <w:rFonts w:ascii="Times New Roman" w:hAnsi="Times New Roman"/>
          <w:bCs/>
          <w:sz w:val="18"/>
        </w:rPr>
      </w:pPr>
    </w:p>
    <w:p w:rsidR="004F0992" w:rsidRDefault="004F0992" w:rsidP="009B2912">
      <w:pPr>
        <w:spacing w:after="120"/>
        <w:ind w:left="567" w:right="-341"/>
        <w:rPr>
          <w:rFonts w:ascii="Times New Roman" w:hAnsi="Times New Roman"/>
          <w:b/>
          <w:bCs/>
          <w:sz w:val="18"/>
        </w:rPr>
      </w:pPr>
      <w:r w:rsidRPr="0020028F">
        <w:rPr>
          <w:rFonts w:ascii="Times New Roman" w:hAnsi="Times New Roman"/>
          <w:b/>
          <w:bCs/>
          <w:sz w:val="18"/>
        </w:rPr>
        <w:t xml:space="preserve">Dans l’attente de ses funérailles, </w:t>
      </w:r>
      <w:r w:rsidR="00E65E9A">
        <w:rPr>
          <w:rFonts w:ascii="Times New Roman" w:hAnsi="Times New Roman"/>
          <w:b/>
          <w:bCs/>
          <w:sz w:val="18"/>
        </w:rPr>
        <w:t>André</w:t>
      </w:r>
      <w:r w:rsidRPr="0020028F">
        <w:rPr>
          <w:rFonts w:ascii="Times New Roman" w:hAnsi="Times New Roman"/>
          <w:b/>
          <w:bCs/>
          <w:sz w:val="18"/>
        </w:rPr>
        <w:t xml:space="preserve"> r</w:t>
      </w:r>
      <w:r>
        <w:rPr>
          <w:rFonts w:ascii="Times New Roman" w:hAnsi="Times New Roman"/>
          <w:b/>
          <w:bCs/>
          <w:sz w:val="18"/>
        </w:rPr>
        <w:t xml:space="preserve">epose à la chambre funéraire, </w:t>
      </w:r>
      <w:r w:rsidR="008A528A">
        <w:rPr>
          <w:rFonts w:ascii="Times New Roman" w:hAnsi="Times New Roman"/>
          <w:b/>
          <w:bCs/>
          <w:sz w:val="18"/>
        </w:rPr>
        <w:br/>
      </w:r>
      <w:r w:rsidR="00E65E9A">
        <w:rPr>
          <w:rFonts w:ascii="Times New Roman" w:hAnsi="Times New Roman"/>
          <w:b/>
          <w:bCs/>
          <w:sz w:val="18"/>
        </w:rPr>
        <w:t>5</w:t>
      </w:r>
      <w:r w:rsidR="00EB51DA">
        <w:rPr>
          <w:rFonts w:ascii="Times New Roman" w:hAnsi="Times New Roman"/>
          <w:b/>
          <w:bCs/>
          <w:sz w:val="18"/>
        </w:rPr>
        <w:t>,</w:t>
      </w:r>
      <w:r w:rsidR="00E65E9A">
        <w:rPr>
          <w:rFonts w:ascii="Times New Roman" w:hAnsi="Times New Roman"/>
          <w:b/>
          <w:bCs/>
          <w:sz w:val="18"/>
        </w:rPr>
        <w:t xml:space="preserve"> p</w:t>
      </w:r>
      <w:r>
        <w:rPr>
          <w:rFonts w:ascii="Times New Roman" w:hAnsi="Times New Roman"/>
          <w:b/>
          <w:bCs/>
          <w:sz w:val="18"/>
        </w:rPr>
        <w:t xml:space="preserve">lace Carnot à </w:t>
      </w:r>
      <w:r w:rsidR="008A528A">
        <w:rPr>
          <w:rFonts w:ascii="Times New Roman" w:hAnsi="Times New Roman"/>
          <w:b/>
          <w:bCs/>
          <w:sz w:val="18"/>
        </w:rPr>
        <w:t>Lannoy</w:t>
      </w:r>
      <w:r w:rsidR="00CB7BBD">
        <w:rPr>
          <w:rFonts w:ascii="Times New Roman" w:hAnsi="Times New Roman"/>
          <w:b/>
          <w:bCs/>
          <w:sz w:val="18"/>
        </w:rPr>
        <w:t xml:space="preserve"> </w:t>
      </w:r>
      <w:r w:rsidR="008917E8">
        <w:rPr>
          <w:rFonts w:ascii="Times New Roman" w:hAnsi="Times New Roman"/>
          <w:b/>
          <w:bCs/>
          <w:sz w:val="18"/>
        </w:rPr>
        <w:t>(9</w:t>
      </w:r>
      <w:r w:rsidR="00CB7BBD">
        <w:rPr>
          <w:rFonts w:ascii="Times New Roman" w:hAnsi="Times New Roman"/>
          <w:b/>
          <w:bCs/>
          <w:sz w:val="18"/>
        </w:rPr>
        <w:t xml:space="preserve"> h -</w:t>
      </w:r>
      <w:r w:rsidR="002E5049">
        <w:rPr>
          <w:rFonts w:ascii="Times New Roman" w:hAnsi="Times New Roman"/>
          <w:b/>
          <w:bCs/>
          <w:sz w:val="18"/>
        </w:rPr>
        <w:t xml:space="preserve"> 19</w:t>
      </w:r>
      <w:r w:rsidR="00CB7BBD">
        <w:rPr>
          <w:rFonts w:ascii="Times New Roman" w:hAnsi="Times New Roman"/>
          <w:b/>
          <w:bCs/>
          <w:sz w:val="18"/>
        </w:rPr>
        <w:t xml:space="preserve"> </w:t>
      </w:r>
      <w:r w:rsidR="008917E8">
        <w:rPr>
          <w:rFonts w:ascii="Times New Roman" w:hAnsi="Times New Roman"/>
          <w:b/>
          <w:bCs/>
          <w:sz w:val="18"/>
        </w:rPr>
        <w:t>h)</w:t>
      </w:r>
      <w:r>
        <w:rPr>
          <w:rFonts w:ascii="Times New Roman" w:hAnsi="Times New Roman"/>
          <w:b/>
          <w:bCs/>
          <w:sz w:val="18"/>
        </w:rPr>
        <w:t>.</w:t>
      </w:r>
    </w:p>
    <w:p w:rsidR="008D50D4" w:rsidRDefault="008D50D4" w:rsidP="00EB51DA">
      <w:pPr>
        <w:spacing w:after="120"/>
        <w:ind w:right="-341"/>
        <w:rPr>
          <w:rFonts w:ascii="Times New Roman" w:hAnsi="Times New Roman"/>
          <w:b/>
          <w:bCs/>
          <w:sz w:val="18"/>
        </w:rPr>
      </w:pPr>
      <w:bookmarkStart w:id="0" w:name="_GoBack"/>
      <w:bookmarkEnd w:id="0"/>
    </w:p>
    <w:p w:rsidR="008D50D4" w:rsidRPr="009B2912" w:rsidRDefault="008D50D4" w:rsidP="009B2912">
      <w:pPr>
        <w:spacing w:after="120"/>
        <w:ind w:left="426" w:right="-341" w:firstLine="141"/>
        <w:rPr>
          <w:rFonts w:ascii="Times New Roman" w:hAnsi="Times New Roman"/>
          <w:b/>
          <w:bCs/>
          <w:i/>
          <w:sz w:val="18"/>
        </w:rPr>
      </w:pPr>
      <w:r w:rsidRPr="009B2912">
        <w:rPr>
          <w:rFonts w:ascii="Times New Roman" w:hAnsi="Times New Roman"/>
          <w:b/>
          <w:bCs/>
          <w:i/>
          <w:sz w:val="18"/>
        </w:rPr>
        <w:t>Ni fleurs, ni couronnes.</w:t>
      </w:r>
    </w:p>
    <w:p w:rsidR="00EB51DA" w:rsidRDefault="00EB51DA" w:rsidP="00E65E9A">
      <w:pPr>
        <w:spacing w:after="120"/>
        <w:ind w:right="-341"/>
        <w:jc w:val="center"/>
        <w:rPr>
          <w:rFonts w:ascii="Times New Roman" w:hAnsi="Times New Roman"/>
          <w:bCs/>
          <w:i/>
          <w:sz w:val="16"/>
        </w:rPr>
      </w:pPr>
    </w:p>
    <w:p w:rsidR="007D0D14" w:rsidRPr="00E65E9A" w:rsidRDefault="007D0D14" w:rsidP="003E19B1">
      <w:pPr>
        <w:spacing w:after="120"/>
        <w:ind w:right="-341"/>
        <w:rPr>
          <w:rFonts w:ascii="Times New Roman" w:hAnsi="Times New Roman"/>
          <w:bCs/>
          <w:i/>
          <w:sz w:val="16"/>
        </w:rPr>
      </w:pPr>
    </w:p>
    <w:sectPr w:rsidR="007D0D14" w:rsidRPr="00E65E9A" w:rsidSect="008A528A">
      <w:footerReference w:type="default" r:id="rId7"/>
      <w:pgSz w:w="10319" w:h="14571" w:code="13"/>
      <w:pgMar w:top="1134" w:right="1021" w:bottom="1134" w:left="226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043" w:rsidRDefault="00E90043" w:rsidP="005D4C9F">
      <w:pPr>
        <w:spacing w:after="0" w:line="240" w:lineRule="auto"/>
      </w:pPr>
      <w:r>
        <w:separator/>
      </w:r>
    </w:p>
  </w:endnote>
  <w:endnote w:type="continuationSeparator" w:id="0">
    <w:p w:rsidR="00E90043" w:rsidRDefault="00E90043" w:rsidP="005D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C9F" w:rsidRPr="00551636" w:rsidRDefault="004A1702" w:rsidP="00ED02D1">
    <w:pPr>
      <w:pStyle w:val="Pieddepage"/>
      <w:tabs>
        <w:tab w:val="clear" w:pos="4536"/>
      </w:tabs>
      <w:spacing w:after="40"/>
      <w:ind w:left="-1560" w:right="-1021"/>
      <w:rPr>
        <w:rFonts w:ascii="Perpetua" w:hAnsi="Perpetua"/>
        <w:sz w:val="18"/>
        <w:szCs w:val="18"/>
      </w:rPr>
    </w:pPr>
    <w:r>
      <w:rPr>
        <w:rFonts w:ascii="Perpetua" w:hAnsi="Perpetua"/>
        <w:noProof/>
        <w:sz w:val="16"/>
        <w:szCs w:val="16"/>
        <w:lang w:eastAsia="fr-FR" w:bidi="ar-SA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886460</wp:posOffset>
              </wp:positionH>
              <wp:positionV relativeFrom="paragraph">
                <wp:posOffset>152400</wp:posOffset>
              </wp:positionV>
              <wp:extent cx="5039995" cy="0"/>
              <wp:effectExtent l="10160" t="7620" r="7620" b="1143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39995" cy="0"/>
                      </a:xfrm>
                      <a:prstGeom prst="straightConnector1">
                        <a:avLst/>
                      </a:prstGeom>
                      <a:noFill/>
                      <a:ln w="2794">
                        <a:solidFill>
                          <a:srgbClr val="40404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F55C9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69.8pt;margin-top:12pt;width:396.8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" strokecolor="#404040" strokeweight=".22pt">
              <w10:wrap anchorx="page"/>
            </v:shape>
          </w:pict>
        </mc:Fallback>
      </mc:AlternateContent>
    </w:r>
    <w:r w:rsidR="00ED02D1">
      <w:rPr>
        <w:rFonts w:ascii="Perpetua" w:hAnsi="Perpetua"/>
        <w:sz w:val="18"/>
        <w:szCs w:val="18"/>
      </w:rPr>
      <w:t xml:space="preserve">                </w:t>
    </w:r>
    <w:r w:rsidR="005D4C9F" w:rsidRPr="00551636">
      <w:rPr>
        <w:rFonts w:ascii="Perpetua" w:hAnsi="Perpetua"/>
        <w:sz w:val="18"/>
        <w:szCs w:val="18"/>
      </w:rPr>
      <w:t>P</w:t>
    </w:r>
    <w:r w:rsidR="002C16E7">
      <w:rPr>
        <w:rFonts w:ascii="Perpetua" w:hAnsi="Perpetua"/>
        <w:sz w:val="18"/>
        <w:szCs w:val="18"/>
      </w:rPr>
      <w:t>OMPES FUNÈBRES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51636" w:rsidRPr="00AF6FA7">
      <w:rPr>
        <w:rFonts w:ascii="Perpetua" w:hAnsi="Perpetua"/>
        <w:sz w:val="20"/>
        <w:szCs w:val="20"/>
      </w:rPr>
      <w:t>-</w:t>
    </w:r>
    <w:r w:rsidR="005D4C9F" w:rsidRPr="00AF6FA7">
      <w:rPr>
        <w:rFonts w:ascii="Perpetua" w:hAnsi="Perpetua"/>
        <w:sz w:val="10"/>
        <w:szCs w:val="10"/>
      </w:rPr>
      <w:t xml:space="preserve"> </w:t>
    </w:r>
    <w:r w:rsidR="005D4C9F" w:rsidRPr="00551636">
      <w:rPr>
        <w:rFonts w:ascii="Perpetua" w:hAnsi="Perpetua"/>
        <w:sz w:val="18"/>
        <w:szCs w:val="18"/>
      </w:rPr>
      <w:t>M</w:t>
    </w:r>
    <w:r w:rsidR="002C16E7">
      <w:rPr>
        <w:rFonts w:ascii="Perpetua" w:hAnsi="Perpetua"/>
        <w:sz w:val="18"/>
        <w:szCs w:val="18"/>
      </w:rPr>
      <w:t>ARBRERIE</w:t>
    </w:r>
    <w:r w:rsidR="005D4C9F" w:rsidRPr="00AF6FA7">
      <w:rPr>
        <w:rFonts w:ascii="Perpetua" w:hAnsi="Perpetua"/>
        <w:sz w:val="36"/>
        <w:szCs w:val="36"/>
      </w:rPr>
      <w:t xml:space="preserve"> </w:t>
    </w:r>
    <w:r w:rsidR="005D4C9F" w:rsidRPr="00551636">
      <w:rPr>
        <w:rFonts w:ascii="Perpetua" w:hAnsi="Perpetua"/>
        <w:sz w:val="18"/>
        <w:szCs w:val="18"/>
      </w:rPr>
      <w:t xml:space="preserve">TOP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89A" w:rsidRPr="00BA58A1">
      <w:rPr>
        <w:rFonts w:ascii="Perpetua" w:hAnsi="Perpetua"/>
        <w:sz w:val="17"/>
        <w:szCs w:val="17"/>
      </w:rPr>
      <w:t>Chambres</w:t>
    </w:r>
    <w:r w:rsidR="005D4C9F" w:rsidRPr="00BA58A1">
      <w:rPr>
        <w:rFonts w:ascii="Perpetua" w:hAnsi="Perpetua"/>
        <w:sz w:val="17"/>
        <w:szCs w:val="17"/>
      </w:rPr>
      <w:t xml:space="preserve">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Articles Funéraires </w:t>
    </w:r>
    <w:r w:rsidR="00551636" w:rsidRPr="00BA58A1">
      <w:rPr>
        <w:rFonts w:ascii="Perpetua" w:hAnsi="Perpetua"/>
        <w:sz w:val="17"/>
        <w:szCs w:val="17"/>
      </w:rPr>
      <w:t>-</w:t>
    </w:r>
    <w:r w:rsidR="005D4C9F" w:rsidRPr="00BA58A1">
      <w:rPr>
        <w:rFonts w:ascii="Perpetua" w:hAnsi="Perpetua"/>
        <w:sz w:val="17"/>
        <w:szCs w:val="17"/>
      </w:rPr>
      <w:t xml:space="preserve"> Contrats Obsèques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51636" w:rsidRPr="00551636">
      <w:rPr>
        <w:rFonts w:ascii="Perpetua" w:hAnsi="Perpetua"/>
        <w:sz w:val="18"/>
        <w:szCs w:val="18"/>
      </w:rPr>
      <w:t>–</w:t>
    </w:r>
    <w:r w:rsidR="005D4C9F" w:rsidRPr="00551636">
      <w:rPr>
        <w:rFonts w:ascii="Perpetua" w:hAnsi="Perpetua"/>
        <w:sz w:val="18"/>
        <w:szCs w:val="18"/>
      </w:rPr>
      <w:t xml:space="preserve"> </w:t>
    </w:r>
    <w:r w:rsidR="005D4C9F" w:rsidRPr="00551636">
      <w:rPr>
        <w:rFonts w:ascii="Perpetua" w:hAnsi="Perpetua"/>
        <w:i/>
        <w:sz w:val="18"/>
        <w:szCs w:val="18"/>
      </w:rPr>
      <w:t>www.top-beghin.com</w:t>
    </w:r>
  </w:p>
  <w:p w:rsidR="005D4C9F" w:rsidRPr="005D489A" w:rsidRDefault="005D4C9F" w:rsidP="00EC4D50">
    <w:pPr>
      <w:pStyle w:val="Pieddepage"/>
      <w:tabs>
        <w:tab w:val="clear" w:pos="4536"/>
      </w:tabs>
      <w:spacing w:before="40"/>
      <w:ind w:left="-1560" w:right="-1021"/>
      <w:jc w:val="center"/>
      <w:rPr>
        <w:rFonts w:ascii="Perpetua" w:hAnsi="Perpetua"/>
        <w:sz w:val="16"/>
        <w:szCs w:val="16"/>
      </w:rPr>
    </w:pPr>
    <w:r w:rsidRPr="005D489A">
      <w:rPr>
        <w:rFonts w:ascii="Perpetua" w:hAnsi="Perpetua"/>
        <w:sz w:val="16"/>
        <w:szCs w:val="16"/>
      </w:rPr>
      <w:t xml:space="preserve">6 rue du Docteur </w:t>
    </w:r>
    <w:proofErr w:type="spellStart"/>
    <w:r w:rsidRPr="005D489A">
      <w:rPr>
        <w:rFonts w:ascii="Perpetua" w:hAnsi="Perpetua"/>
        <w:sz w:val="16"/>
        <w:szCs w:val="16"/>
      </w:rPr>
      <w:t>Coubronne</w:t>
    </w:r>
    <w:proofErr w:type="spellEnd"/>
    <w:r w:rsidRPr="005D489A">
      <w:rPr>
        <w:rFonts w:ascii="Perpetua" w:hAnsi="Perpetua"/>
        <w:sz w:val="16"/>
        <w:szCs w:val="16"/>
      </w:rPr>
      <w:t xml:space="preserve"> à HEM</w:t>
    </w:r>
    <w:r w:rsidR="00474214">
      <w:rPr>
        <w:rFonts w:ascii="Perpetua" w:hAnsi="Perpetua"/>
        <w:sz w:val="16"/>
        <w:szCs w:val="16"/>
      </w:rPr>
      <w:t xml:space="preserve"> </w:t>
    </w:r>
    <w:r w:rsidRPr="005D489A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Pr="005D489A">
      <w:rPr>
        <w:rFonts w:ascii="Perpetua" w:hAnsi="Perpetua"/>
        <w:sz w:val="16"/>
        <w:szCs w:val="16"/>
      </w:rPr>
      <w:t xml:space="preserve">5 place Carnot à LANNOY </w:t>
    </w:r>
    <w:r w:rsidR="00474214">
      <w:rPr>
        <w:rFonts w:ascii="Perpetua" w:hAnsi="Perpetua"/>
        <w:sz w:val="16"/>
        <w:szCs w:val="16"/>
      </w:rPr>
      <w:t xml:space="preserve"> </w:t>
    </w:r>
    <w:r w:rsidR="003038DF">
      <w:rPr>
        <w:rFonts w:ascii="Perpetua" w:hAnsi="Perpetua"/>
        <w:sz w:val="16"/>
        <w:szCs w:val="16"/>
      </w:rPr>
      <w:sym w:font="Wingdings" w:char="F077"/>
    </w:r>
    <w:r w:rsidRPr="005D489A">
      <w:rPr>
        <w:rFonts w:ascii="Perpetua" w:hAnsi="Perpetua"/>
        <w:sz w:val="16"/>
        <w:szCs w:val="16"/>
      </w:rPr>
      <w:t xml:space="preserve"> </w:t>
    </w:r>
    <w:r w:rsidR="00474214">
      <w:rPr>
        <w:rFonts w:ascii="Perpetua" w:hAnsi="Perpetua"/>
        <w:sz w:val="16"/>
        <w:szCs w:val="16"/>
      </w:rPr>
      <w:t xml:space="preserve"> </w:t>
    </w:r>
    <w:r w:rsidRPr="005D489A">
      <w:rPr>
        <w:rFonts w:ascii="Perpetua" w:hAnsi="Perpetua"/>
        <w:sz w:val="16"/>
        <w:szCs w:val="16"/>
      </w:rPr>
      <w:t>161 rue Gaston Baratte à VILLENEUVE D’ASCQ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043" w:rsidRDefault="00E90043" w:rsidP="005D4C9F">
      <w:pPr>
        <w:spacing w:after="0" w:line="240" w:lineRule="auto"/>
      </w:pPr>
      <w:r>
        <w:separator/>
      </w:r>
    </w:p>
  </w:footnote>
  <w:footnote w:type="continuationSeparator" w:id="0">
    <w:p w:rsidR="00E90043" w:rsidRDefault="00E90043" w:rsidP="005D4C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C9F"/>
    <w:rsid w:val="0002377F"/>
    <w:rsid w:val="0002696A"/>
    <w:rsid w:val="000271BD"/>
    <w:rsid w:val="00043684"/>
    <w:rsid w:val="000524B5"/>
    <w:rsid w:val="0007538C"/>
    <w:rsid w:val="00077C06"/>
    <w:rsid w:val="00082131"/>
    <w:rsid w:val="000843F4"/>
    <w:rsid w:val="00093A68"/>
    <w:rsid w:val="00093DD6"/>
    <w:rsid w:val="000C1298"/>
    <w:rsid w:val="000E1026"/>
    <w:rsid w:val="000F1685"/>
    <w:rsid w:val="0010752E"/>
    <w:rsid w:val="001102C4"/>
    <w:rsid w:val="0012769C"/>
    <w:rsid w:val="00141499"/>
    <w:rsid w:val="00146AEE"/>
    <w:rsid w:val="00153F15"/>
    <w:rsid w:val="001543E1"/>
    <w:rsid w:val="00155B56"/>
    <w:rsid w:val="00175214"/>
    <w:rsid w:val="00197D4D"/>
    <w:rsid w:val="001A2ABF"/>
    <w:rsid w:val="001B673F"/>
    <w:rsid w:val="001D07D2"/>
    <w:rsid w:val="001D7C81"/>
    <w:rsid w:val="0020028F"/>
    <w:rsid w:val="00207F38"/>
    <w:rsid w:val="00230A94"/>
    <w:rsid w:val="00232670"/>
    <w:rsid w:val="0023610E"/>
    <w:rsid w:val="00253D04"/>
    <w:rsid w:val="00277888"/>
    <w:rsid w:val="002A2022"/>
    <w:rsid w:val="002A3FD0"/>
    <w:rsid w:val="002A5815"/>
    <w:rsid w:val="002A6E32"/>
    <w:rsid w:val="002C16E7"/>
    <w:rsid w:val="002E5049"/>
    <w:rsid w:val="002F1F92"/>
    <w:rsid w:val="002F494A"/>
    <w:rsid w:val="003038DF"/>
    <w:rsid w:val="00321D51"/>
    <w:rsid w:val="003322E2"/>
    <w:rsid w:val="00345521"/>
    <w:rsid w:val="00350ACA"/>
    <w:rsid w:val="00373F64"/>
    <w:rsid w:val="003A75BB"/>
    <w:rsid w:val="003B167D"/>
    <w:rsid w:val="003E19B1"/>
    <w:rsid w:val="003F3826"/>
    <w:rsid w:val="00411DED"/>
    <w:rsid w:val="00417844"/>
    <w:rsid w:val="00451E52"/>
    <w:rsid w:val="00474214"/>
    <w:rsid w:val="004942D7"/>
    <w:rsid w:val="004A1702"/>
    <w:rsid w:val="004A3CD7"/>
    <w:rsid w:val="004B2B2A"/>
    <w:rsid w:val="004F0992"/>
    <w:rsid w:val="00505023"/>
    <w:rsid w:val="00506B14"/>
    <w:rsid w:val="005229F8"/>
    <w:rsid w:val="00524998"/>
    <w:rsid w:val="00551636"/>
    <w:rsid w:val="00572ABC"/>
    <w:rsid w:val="00576073"/>
    <w:rsid w:val="00580DD7"/>
    <w:rsid w:val="00581F44"/>
    <w:rsid w:val="005A4620"/>
    <w:rsid w:val="005D1AB0"/>
    <w:rsid w:val="005D489A"/>
    <w:rsid w:val="005D4C9F"/>
    <w:rsid w:val="005E0FD3"/>
    <w:rsid w:val="005E3C6E"/>
    <w:rsid w:val="005E4354"/>
    <w:rsid w:val="005E5F77"/>
    <w:rsid w:val="005F3890"/>
    <w:rsid w:val="006018F9"/>
    <w:rsid w:val="00602E01"/>
    <w:rsid w:val="00605060"/>
    <w:rsid w:val="0061376C"/>
    <w:rsid w:val="006471AE"/>
    <w:rsid w:val="00647FA6"/>
    <w:rsid w:val="006521EB"/>
    <w:rsid w:val="00660F50"/>
    <w:rsid w:val="006638C5"/>
    <w:rsid w:val="00663B95"/>
    <w:rsid w:val="00684DB2"/>
    <w:rsid w:val="00695554"/>
    <w:rsid w:val="006D5D22"/>
    <w:rsid w:val="006F3420"/>
    <w:rsid w:val="006F6646"/>
    <w:rsid w:val="007016F2"/>
    <w:rsid w:val="00731BE8"/>
    <w:rsid w:val="00752C64"/>
    <w:rsid w:val="007570A9"/>
    <w:rsid w:val="00762FC4"/>
    <w:rsid w:val="00765E6E"/>
    <w:rsid w:val="00790DAC"/>
    <w:rsid w:val="007A773F"/>
    <w:rsid w:val="007B2FF5"/>
    <w:rsid w:val="007D0D14"/>
    <w:rsid w:val="008023BA"/>
    <w:rsid w:val="008026DD"/>
    <w:rsid w:val="00847B92"/>
    <w:rsid w:val="00857112"/>
    <w:rsid w:val="0086773C"/>
    <w:rsid w:val="00870A20"/>
    <w:rsid w:val="00872FC8"/>
    <w:rsid w:val="00883BF6"/>
    <w:rsid w:val="008917E8"/>
    <w:rsid w:val="0089627C"/>
    <w:rsid w:val="008A528A"/>
    <w:rsid w:val="008D50D4"/>
    <w:rsid w:val="00903163"/>
    <w:rsid w:val="00910002"/>
    <w:rsid w:val="009128EB"/>
    <w:rsid w:val="009231A6"/>
    <w:rsid w:val="00976A25"/>
    <w:rsid w:val="00987CA2"/>
    <w:rsid w:val="009907AB"/>
    <w:rsid w:val="009B2912"/>
    <w:rsid w:val="009B32A8"/>
    <w:rsid w:val="009E3BE7"/>
    <w:rsid w:val="009E6E52"/>
    <w:rsid w:val="00A065F7"/>
    <w:rsid w:val="00A22400"/>
    <w:rsid w:val="00A35614"/>
    <w:rsid w:val="00A61520"/>
    <w:rsid w:val="00A65C2C"/>
    <w:rsid w:val="00A664E4"/>
    <w:rsid w:val="00A82413"/>
    <w:rsid w:val="00A912B5"/>
    <w:rsid w:val="00AB33DC"/>
    <w:rsid w:val="00AB48CA"/>
    <w:rsid w:val="00AC0A2C"/>
    <w:rsid w:val="00AC653F"/>
    <w:rsid w:val="00AF0537"/>
    <w:rsid w:val="00AF6FA7"/>
    <w:rsid w:val="00B01599"/>
    <w:rsid w:val="00B215FA"/>
    <w:rsid w:val="00B411E8"/>
    <w:rsid w:val="00B94AA5"/>
    <w:rsid w:val="00BA58A1"/>
    <w:rsid w:val="00BB3CB6"/>
    <w:rsid w:val="00C10CD8"/>
    <w:rsid w:val="00C226A3"/>
    <w:rsid w:val="00C32A2F"/>
    <w:rsid w:val="00C371C1"/>
    <w:rsid w:val="00C43224"/>
    <w:rsid w:val="00C4693D"/>
    <w:rsid w:val="00C63BD6"/>
    <w:rsid w:val="00C77F4D"/>
    <w:rsid w:val="00CA1A84"/>
    <w:rsid w:val="00CB7BBD"/>
    <w:rsid w:val="00CC0341"/>
    <w:rsid w:val="00CC37D0"/>
    <w:rsid w:val="00CD1E04"/>
    <w:rsid w:val="00CD78EE"/>
    <w:rsid w:val="00CE1650"/>
    <w:rsid w:val="00CE59AF"/>
    <w:rsid w:val="00CF28C1"/>
    <w:rsid w:val="00D13D9B"/>
    <w:rsid w:val="00D2763D"/>
    <w:rsid w:val="00D379B8"/>
    <w:rsid w:val="00D82979"/>
    <w:rsid w:val="00D91DAA"/>
    <w:rsid w:val="00D922FE"/>
    <w:rsid w:val="00DC0EC2"/>
    <w:rsid w:val="00DC21F0"/>
    <w:rsid w:val="00DF037D"/>
    <w:rsid w:val="00DF0ACC"/>
    <w:rsid w:val="00E046CB"/>
    <w:rsid w:val="00E04F16"/>
    <w:rsid w:val="00E65E9A"/>
    <w:rsid w:val="00E807D1"/>
    <w:rsid w:val="00E90043"/>
    <w:rsid w:val="00E94EAF"/>
    <w:rsid w:val="00EB1729"/>
    <w:rsid w:val="00EB51DA"/>
    <w:rsid w:val="00EC0C84"/>
    <w:rsid w:val="00EC1C38"/>
    <w:rsid w:val="00EC27B5"/>
    <w:rsid w:val="00EC4D50"/>
    <w:rsid w:val="00ED02D1"/>
    <w:rsid w:val="00EF0211"/>
    <w:rsid w:val="00F060F3"/>
    <w:rsid w:val="00F06444"/>
    <w:rsid w:val="00F11278"/>
    <w:rsid w:val="00F31785"/>
    <w:rsid w:val="00F32400"/>
    <w:rsid w:val="00F513A6"/>
    <w:rsid w:val="00F5509D"/>
    <w:rsid w:val="00F65BB3"/>
    <w:rsid w:val="00F71999"/>
    <w:rsid w:val="00F72F75"/>
    <w:rsid w:val="00FC19BB"/>
    <w:rsid w:val="00FC2C01"/>
    <w:rsid w:val="00FD6D9E"/>
    <w:rsid w:val="00FE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002EB0-5B1B-47BE-929B-487E4D89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PMingLiU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D7"/>
    <w:pPr>
      <w:spacing w:after="200" w:line="276" w:lineRule="auto"/>
    </w:pPr>
    <w:rPr>
      <w:sz w:val="22"/>
      <w:szCs w:val="22"/>
      <w:lang w:eastAsia="zh-TW" w:bidi="he-IL"/>
    </w:rPr>
  </w:style>
  <w:style w:type="paragraph" w:styleId="Titre3">
    <w:name w:val="heading 3"/>
    <w:basedOn w:val="Normal"/>
    <w:next w:val="Normal"/>
    <w:link w:val="Titre3Car"/>
    <w:qFormat/>
    <w:rsid w:val="0020028F"/>
    <w:pPr>
      <w:keepNext/>
      <w:overflowPunct w:val="0"/>
      <w:autoSpaceDE w:val="0"/>
      <w:autoSpaceDN w:val="0"/>
      <w:adjustRightInd w:val="0"/>
      <w:spacing w:after="0" w:line="240" w:lineRule="auto"/>
      <w:ind w:right="-142"/>
      <w:jc w:val="center"/>
      <w:textAlignment w:val="baseline"/>
      <w:outlineLvl w:val="2"/>
    </w:pPr>
    <w:rPr>
      <w:rFonts w:ascii="Times New Roman" w:eastAsia="Times New Roman" w:hAnsi="Times New Roman"/>
      <w:b/>
      <w:i/>
      <w:sz w:val="40"/>
      <w:szCs w:val="20"/>
      <w:lang w:eastAsia="fr-FR"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4C9F"/>
  </w:style>
  <w:style w:type="paragraph" w:styleId="Pieddepage">
    <w:name w:val="footer"/>
    <w:basedOn w:val="Normal"/>
    <w:link w:val="PieddepageCar"/>
    <w:uiPriority w:val="99"/>
    <w:unhideWhenUsed/>
    <w:rsid w:val="005D4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4C9F"/>
  </w:style>
  <w:style w:type="paragraph" w:styleId="Textedebulles">
    <w:name w:val="Balloon Text"/>
    <w:basedOn w:val="Normal"/>
    <w:link w:val="TextedebullesCar"/>
    <w:uiPriority w:val="99"/>
    <w:semiHidden/>
    <w:unhideWhenUsed/>
    <w:rsid w:val="005D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4C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5D4C9F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rsid w:val="0020028F"/>
    <w:rPr>
      <w:rFonts w:ascii="Times New Roman" w:eastAsia="Times New Roman" w:hAnsi="Times New Roman" w:cs="Times New Roman"/>
      <w:b/>
      <w:i/>
      <w:sz w:val="40"/>
      <w:szCs w:val="20"/>
      <w:lang w:eastAsia="fr-FR" w:bidi="ar-SA"/>
    </w:rPr>
  </w:style>
  <w:style w:type="paragraph" w:styleId="Retraitcorpsdetexte">
    <w:name w:val="Body Text Indent"/>
    <w:basedOn w:val="Normal"/>
    <w:link w:val="RetraitcorpsdetexteCar"/>
    <w:semiHidden/>
    <w:rsid w:val="0020028F"/>
    <w:pPr>
      <w:overflowPunct w:val="0"/>
      <w:autoSpaceDE w:val="0"/>
      <w:autoSpaceDN w:val="0"/>
      <w:adjustRightInd w:val="0"/>
      <w:spacing w:after="120" w:line="240" w:lineRule="auto"/>
      <w:ind w:right="-143" w:firstLine="851"/>
      <w:jc w:val="right"/>
      <w:textAlignment w:val="baseline"/>
    </w:pPr>
    <w:rPr>
      <w:rFonts w:ascii="Matura MT Script Capitals" w:eastAsia="Times New Roman" w:hAnsi="Matura MT Script Capitals"/>
      <w:sz w:val="36"/>
      <w:szCs w:val="20"/>
      <w:lang w:eastAsia="fr-FR" w:bidi="ar-SA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20028F"/>
    <w:rPr>
      <w:rFonts w:ascii="Matura MT Script Capitals" w:eastAsia="Times New Roman" w:hAnsi="Matura MT Script Capitals" w:cs="Times New Roman"/>
      <w:sz w:val="36"/>
      <w:szCs w:val="20"/>
      <w:lang w:eastAsia="fr-FR" w:bidi="ar-SA"/>
    </w:rPr>
  </w:style>
  <w:style w:type="paragraph" w:styleId="Retraitcorpsdetexte2">
    <w:name w:val="Body Text Indent 2"/>
    <w:basedOn w:val="Normal"/>
    <w:link w:val="Retraitcorpsdetexte2Car"/>
    <w:semiHidden/>
    <w:rsid w:val="0020028F"/>
    <w:pPr>
      <w:overflowPunct w:val="0"/>
      <w:autoSpaceDE w:val="0"/>
      <w:autoSpaceDN w:val="0"/>
      <w:adjustRightInd w:val="0"/>
      <w:spacing w:after="240" w:line="240" w:lineRule="auto"/>
      <w:ind w:right="-284" w:firstLine="1276"/>
      <w:textAlignment w:val="baseline"/>
    </w:pPr>
    <w:rPr>
      <w:rFonts w:ascii="Times New Roman" w:eastAsia="Times New Roman" w:hAnsi="Times New Roman"/>
      <w:b/>
      <w:bCs/>
      <w:sz w:val="18"/>
      <w:szCs w:val="20"/>
      <w:lang w:eastAsia="fr-FR" w:bidi="ar-SA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20028F"/>
    <w:rPr>
      <w:rFonts w:ascii="Times New Roman" w:eastAsia="Times New Roman" w:hAnsi="Times New Roman" w:cs="Times New Roman"/>
      <w:b/>
      <w:bCs/>
      <w:sz w:val="18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5536E-1D24-4162-B369-91BB0411A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    André DEBARBIEUX</vt:lpstr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Joffrey HOUCKE</dc:creator>
  <cp:lastModifiedBy>HP</cp:lastModifiedBy>
  <cp:revision>22</cp:revision>
  <cp:lastPrinted>2019-09-07T07:46:00Z</cp:lastPrinted>
  <dcterms:created xsi:type="dcterms:W3CDTF">2019-09-06T15:05:00Z</dcterms:created>
  <dcterms:modified xsi:type="dcterms:W3CDTF">2019-09-07T07:49:00Z</dcterms:modified>
</cp:coreProperties>
</file>